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5298" w14:textId="006EC4A1" w:rsidR="00B84AF1" w:rsidRDefault="00B1069E">
      <w:r>
        <w:tab/>
      </w:r>
      <w:r>
        <w:tab/>
      </w:r>
      <w:r>
        <w:tab/>
      </w:r>
      <w:r>
        <w:tab/>
      </w:r>
      <w:r>
        <w:tab/>
      </w:r>
    </w:p>
    <w:p w14:paraId="0025A8FA" w14:textId="30D2F817" w:rsidR="00B84AF1" w:rsidRDefault="00B84AF1"/>
    <w:p w14:paraId="28845343" w14:textId="77777777" w:rsidR="002B2CE9" w:rsidRDefault="002B2CE9"/>
    <w:tbl>
      <w:tblPr>
        <w:tblW w:w="9540" w:type="dxa"/>
        <w:tblLayout w:type="fixed"/>
        <w:tblLook w:val="0420" w:firstRow="1" w:lastRow="0" w:firstColumn="0" w:lastColumn="0" w:noHBand="0" w:noVBand="1"/>
      </w:tblPr>
      <w:tblGrid>
        <w:gridCol w:w="9540"/>
      </w:tblGrid>
      <w:tr w:rsidR="002B2CE9" w14:paraId="7ECF59FC" w14:textId="77777777" w:rsidTr="007A4E12">
        <w:trPr>
          <w:trHeight w:val="192"/>
        </w:trPr>
        <w:tc>
          <w:tcPr>
            <w:tcW w:w="9540" w:type="dxa"/>
            <w:tcBorders>
              <w:top w:val="nil"/>
              <w:bottom w:val="nil"/>
            </w:tcBorders>
            <w:shd w:val="clear" w:color="auto" w:fill="278D97"/>
          </w:tcPr>
          <w:p w14:paraId="59729B76" w14:textId="77777777" w:rsidR="007A4E12" w:rsidRDefault="007A4E12" w:rsidP="00151D2D">
            <w:pPr>
              <w:pStyle w:val="Subtitle"/>
              <w:spacing w:before="0"/>
              <w:ind w:firstLine="74"/>
            </w:pPr>
          </w:p>
          <w:p w14:paraId="7A38E828" w14:textId="77777777" w:rsidR="002B2CE9" w:rsidRDefault="002B2CE9" w:rsidP="00151D2D">
            <w:pPr>
              <w:pStyle w:val="Subtitle"/>
              <w:spacing w:before="0"/>
              <w:ind w:firstLine="74"/>
            </w:pPr>
            <w:r>
              <w:t>Reaching Impact, Saturation, and Epidemic Control (RISE)</w:t>
            </w:r>
          </w:p>
          <w:p w14:paraId="3E633404" w14:textId="1CC2DA2E" w:rsidR="007A4E12" w:rsidRPr="007A4E12" w:rsidRDefault="007A4E12" w:rsidP="007A4E12"/>
        </w:tc>
      </w:tr>
      <w:tr w:rsidR="002B2CE9" w14:paraId="73821154" w14:textId="77777777" w:rsidTr="007A4E12">
        <w:trPr>
          <w:trHeight w:val="300"/>
        </w:trPr>
        <w:tc>
          <w:tcPr>
            <w:tcW w:w="9540" w:type="dxa"/>
            <w:shd w:val="clear" w:color="auto" w:fill="235F66"/>
          </w:tcPr>
          <w:p w14:paraId="73BC2542" w14:textId="77777777" w:rsidR="002B2CE9" w:rsidRDefault="002B2CE9" w:rsidP="00151D2D">
            <w:pPr>
              <w:pStyle w:val="Title"/>
              <w:spacing w:before="960" w:after="480"/>
              <w:ind w:left="74"/>
            </w:pPr>
            <w:r>
              <w:t xml:space="preserve">RISE COVID-19 Response </w:t>
            </w:r>
          </w:p>
          <w:p w14:paraId="13EE59FA" w14:textId="2B847FDE" w:rsidR="002B2CE9" w:rsidRDefault="002B2CE9" w:rsidP="002B2CE9">
            <w:pPr>
              <w:pStyle w:val="Subtitle"/>
            </w:pPr>
            <w:r>
              <w:t xml:space="preserve">India Country Technical Assistance for Response to </w:t>
            </w:r>
            <w:r>
              <w:br/>
              <w:t xml:space="preserve">the Second Wave: Strengthening Capacities and Building Health System Resilience </w:t>
            </w:r>
          </w:p>
          <w:p w14:paraId="39FE8F2E" w14:textId="69B1F850" w:rsidR="002B2CE9" w:rsidRDefault="002B2CE9" w:rsidP="00151D2D">
            <w:pPr>
              <w:spacing w:before="240"/>
              <w:ind w:left="74"/>
              <w:rPr>
                <w:rFonts w:ascii="Gill Sans" w:eastAsia="Gill Sans" w:hAnsi="Gill Sans" w:cs="Gill Sans"/>
                <w:b/>
                <w:color w:val="FFFFFF"/>
                <w:sz w:val="24"/>
                <w:szCs w:val="24"/>
              </w:rPr>
            </w:pPr>
          </w:p>
          <w:p w14:paraId="6B9003A8" w14:textId="0EE921C5" w:rsidR="007A4E12" w:rsidRDefault="007A4E12" w:rsidP="00151D2D">
            <w:pPr>
              <w:spacing w:before="240"/>
              <w:ind w:left="74"/>
              <w:rPr>
                <w:rFonts w:ascii="Gill Sans" w:eastAsia="Gill Sans" w:hAnsi="Gill Sans" w:cs="Gill Sans"/>
                <w:b/>
                <w:color w:val="FFFFFF"/>
                <w:sz w:val="24"/>
                <w:szCs w:val="24"/>
              </w:rPr>
            </w:pPr>
          </w:p>
          <w:p w14:paraId="20C13F09" w14:textId="77777777" w:rsidR="007A4E12" w:rsidRDefault="007A4E12" w:rsidP="00151D2D">
            <w:pPr>
              <w:spacing w:before="240"/>
              <w:ind w:left="74"/>
              <w:rPr>
                <w:rFonts w:ascii="Gill Sans" w:eastAsia="Gill Sans" w:hAnsi="Gill Sans" w:cs="Gill Sans"/>
                <w:b/>
                <w:color w:val="FFFFFF"/>
                <w:sz w:val="24"/>
                <w:szCs w:val="24"/>
              </w:rPr>
            </w:pPr>
          </w:p>
          <w:p w14:paraId="7FA32518" w14:textId="44E716E6" w:rsidR="002B2CE9" w:rsidRPr="007A4E12" w:rsidRDefault="007A4E12" w:rsidP="00151D2D">
            <w:pPr>
              <w:spacing w:before="240"/>
              <w:ind w:left="74"/>
              <w:rPr>
                <w:rFonts w:ascii="Gill Sans" w:eastAsia="Gill Sans" w:hAnsi="Gill Sans" w:cs="Gill Sans"/>
                <w:b/>
                <w:color w:val="FFFFFF"/>
                <w:sz w:val="36"/>
                <w:szCs w:val="36"/>
              </w:rPr>
            </w:pPr>
            <w:r>
              <w:rPr>
                <w:rFonts w:ascii="Gill Sans" w:eastAsia="Gill Sans" w:hAnsi="Gill Sans" w:cs="Gill Sans"/>
                <w:b/>
                <w:color w:val="FFFFFF"/>
                <w:sz w:val="36"/>
                <w:szCs w:val="36"/>
              </w:rPr>
              <w:t>I</w:t>
            </w:r>
            <w:r w:rsidRPr="007A4E12">
              <w:rPr>
                <w:rFonts w:ascii="Gill Sans" w:eastAsia="Gill Sans" w:hAnsi="Gill Sans" w:cs="Gill Sans"/>
                <w:b/>
                <w:color w:val="FFFFFF"/>
                <w:sz w:val="36"/>
                <w:szCs w:val="36"/>
              </w:rPr>
              <w:t>mproving COVID-19 vaccine coverage</w:t>
            </w:r>
          </w:p>
          <w:p w14:paraId="75C7BCDC" w14:textId="137DA19C" w:rsidR="002B2CE9" w:rsidRPr="002B2CE9" w:rsidRDefault="002B2CE9" w:rsidP="00151D2D">
            <w:pPr>
              <w:spacing w:before="240"/>
              <w:ind w:left="74"/>
              <w:rPr>
                <w:rFonts w:ascii="Gill Sans" w:eastAsia="Gill Sans" w:hAnsi="Gill Sans" w:cs="Gill Sans"/>
                <w:b/>
                <w:color w:val="FFFFFF"/>
                <w:sz w:val="36"/>
                <w:szCs w:val="36"/>
              </w:rPr>
            </w:pPr>
            <w:r w:rsidRPr="002B2CE9">
              <w:rPr>
                <w:rFonts w:ascii="Gill Sans" w:eastAsia="Gill Sans" w:hAnsi="Gill Sans" w:cs="Gill Sans"/>
                <w:b/>
                <w:color w:val="FFFFFF"/>
                <w:sz w:val="36"/>
                <w:szCs w:val="36"/>
              </w:rPr>
              <w:t>Strategy Document</w:t>
            </w:r>
          </w:p>
          <w:p w14:paraId="0AA54C5F" w14:textId="77777777" w:rsidR="002B2CE9" w:rsidRDefault="002B2CE9" w:rsidP="00151D2D">
            <w:pPr>
              <w:spacing w:before="240"/>
              <w:ind w:left="74"/>
              <w:rPr>
                <w:rFonts w:ascii="Gill Sans" w:eastAsia="Gill Sans" w:hAnsi="Gill Sans" w:cs="Gill Sans"/>
                <w:b/>
                <w:color w:val="FFFFFF"/>
                <w:sz w:val="24"/>
                <w:szCs w:val="24"/>
              </w:rPr>
            </w:pPr>
          </w:p>
          <w:p w14:paraId="026F8326" w14:textId="77777777" w:rsidR="002B2CE9" w:rsidRDefault="002B2CE9" w:rsidP="00151D2D">
            <w:pPr>
              <w:spacing w:before="240"/>
              <w:ind w:left="74"/>
              <w:rPr>
                <w:rFonts w:ascii="Gill Sans" w:eastAsia="Gill Sans" w:hAnsi="Gill Sans" w:cs="Gill Sans"/>
                <w:b/>
                <w:color w:val="FFFFFF"/>
                <w:sz w:val="24"/>
                <w:szCs w:val="24"/>
              </w:rPr>
            </w:pPr>
            <w:r>
              <w:rPr>
                <w:rFonts w:ascii="Gill Sans" w:eastAsia="Gill Sans" w:hAnsi="Gill Sans" w:cs="Gill Sans"/>
                <w:b/>
                <w:color w:val="FFFFFF"/>
                <w:sz w:val="24"/>
                <w:szCs w:val="24"/>
              </w:rPr>
              <w:t xml:space="preserve">Period: </w:t>
            </w:r>
            <w:bookmarkStart w:id="0" w:name="_Hlk79409892"/>
            <w:r>
              <w:rPr>
                <w:rFonts w:ascii="Gill Sans" w:eastAsia="Gill Sans" w:hAnsi="Gill Sans" w:cs="Gill Sans"/>
                <w:b/>
                <w:color w:val="FFFFFF"/>
                <w:sz w:val="24"/>
                <w:szCs w:val="24"/>
              </w:rPr>
              <w:t xml:space="preserve">24 months (May 1, 2021–April 30, 2023) </w:t>
            </w:r>
            <w:bookmarkEnd w:id="0"/>
          </w:p>
          <w:p w14:paraId="7D2AF190" w14:textId="77777777" w:rsidR="002B2CE9" w:rsidRDefault="002B2CE9" w:rsidP="002B2CE9">
            <w:pPr>
              <w:ind w:left="74"/>
              <w:rPr>
                <w:rFonts w:ascii="Gill Sans" w:eastAsia="Gill Sans" w:hAnsi="Gill Sans" w:cs="Gill Sans"/>
                <w:b/>
                <w:color w:val="FFFFFF"/>
              </w:rPr>
            </w:pPr>
          </w:p>
        </w:tc>
      </w:tr>
    </w:tbl>
    <w:p w14:paraId="3242F27B" w14:textId="4D5D281B" w:rsidR="00B84AF1" w:rsidRDefault="00B84AF1"/>
    <w:p w14:paraId="09D88255" w14:textId="520CA748" w:rsidR="00B84AF1" w:rsidRDefault="00B84AF1"/>
    <w:p w14:paraId="614B3555" w14:textId="77777777" w:rsidR="00B84AF1" w:rsidRDefault="00B84AF1">
      <w:pPr>
        <w:sectPr w:rsidR="00B84AF1" w:rsidSect="0094513B">
          <w:headerReference w:type="default" r:id="rId11"/>
          <w:footerReference w:type="default" r:id="rId12"/>
          <w:type w:val="continuous"/>
          <w:pgSz w:w="11906" w:h="16838" w:code="9"/>
          <w:pgMar w:top="1440" w:right="1080" w:bottom="1440" w:left="1080" w:header="720" w:footer="720" w:gutter="0"/>
          <w:cols w:space="720"/>
          <w:docGrid w:linePitch="360"/>
        </w:sectPr>
      </w:pPr>
    </w:p>
    <w:p w14:paraId="6CA4BD63" w14:textId="77777777" w:rsidR="007A4E12" w:rsidRDefault="007A4E12" w:rsidP="00B84AF1">
      <w:pPr>
        <w:pStyle w:val="Heading1"/>
        <w:rPr>
          <w:b/>
          <w:bCs/>
        </w:rPr>
        <w:sectPr w:rsidR="007A4E12" w:rsidSect="0094513B">
          <w:headerReference w:type="default" r:id="rId13"/>
          <w:type w:val="continuous"/>
          <w:pgSz w:w="11906" w:h="16838" w:code="9"/>
          <w:pgMar w:top="1440" w:right="1080" w:bottom="1440" w:left="1080" w:header="720" w:footer="720" w:gutter="0"/>
          <w:cols w:space="720"/>
          <w:docGrid w:linePitch="360"/>
        </w:sectPr>
      </w:pPr>
    </w:p>
    <w:p w14:paraId="1CD0BACB" w14:textId="309C0626" w:rsidR="00B84AF1" w:rsidRPr="007A4E12" w:rsidRDefault="00B84AF1" w:rsidP="0028279F">
      <w:pPr>
        <w:pStyle w:val="Heading1"/>
        <w:spacing w:before="0"/>
        <w:jc w:val="center"/>
        <w:rPr>
          <w:rFonts w:ascii="Calibri" w:hAnsi="Calibri" w:cs="Calibri"/>
          <w:color w:val="548235"/>
          <w:sz w:val="44"/>
          <w:szCs w:val="44"/>
        </w:rPr>
      </w:pPr>
      <w:r w:rsidRPr="007A4E12">
        <w:rPr>
          <w:rFonts w:ascii="Calibri" w:hAnsi="Calibri" w:cs="Calibri"/>
          <w:color w:val="548235"/>
          <w:sz w:val="44"/>
          <w:szCs w:val="44"/>
        </w:rPr>
        <w:lastRenderedPageBreak/>
        <w:t>Table of contents</w:t>
      </w:r>
    </w:p>
    <w:p w14:paraId="333FB4B5" w14:textId="1A4F8A4C" w:rsidR="00B84AF1" w:rsidRDefault="00B84AF1"/>
    <w:p w14:paraId="78793F3A" w14:textId="5E7B880F" w:rsidR="00B84AF1" w:rsidRDefault="00B84AF1"/>
    <w:p w14:paraId="1F5A5F3C" w14:textId="5EBEBD02" w:rsidR="00A84947" w:rsidRDefault="00A84947" w:rsidP="00A84947">
      <w:r>
        <w:t xml:space="preserve">List of abbreviations </w:t>
      </w:r>
    </w:p>
    <w:p w14:paraId="690452D7" w14:textId="08DD4403" w:rsidR="00A84947" w:rsidRDefault="00A84947" w:rsidP="00A84947">
      <w:pPr>
        <w:rPr>
          <w:i/>
          <w:iCs/>
        </w:rPr>
      </w:pPr>
      <w:r w:rsidRPr="00A84947">
        <w:rPr>
          <w:i/>
          <w:iCs/>
        </w:rPr>
        <w:t>Executive Summary</w:t>
      </w:r>
    </w:p>
    <w:p w14:paraId="2B86CDD4" w14:textId="7D403894" w:rsidR="00A84947" w:rsidRPr="00A84947" w:rsidRDefault="00A84947" w:rsidP="00A84947">
      <w:pPr>
        <w:rPr>
          <w:u w:val="single"/>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sidRPr="00A84947">
        <w:rPr>
          <w:u w:val="single"/>
        </w:rPr>
        <w:t>Page Number</w:t>
      </w:r>
    </w:p>
    <w:p w14:paraId="65EAFE56" w14:textId="77777777" w:rsidR="00A84947" w:rsidRDefault="00A84947" w:rsidP="00A84947">
      <w:r>
        <w:t>About (the organization, project and document)</w:t>
      </w:r>
      <w:r>
        <w:tab/>
      </w:r>
      <w:r>
        <w:tab/>
      </w:r>
      <w:r>
        <w:tab/>
      </w:r>
      <w:r>
        <w:tab/>
      </w:r>
      <w:r>
        <w:tab/>
        <w:t>…</w:t>
      </w:r>
      <w:r>
        <w:tab/>
      </w:r>
      <w:r>
        <w:tab/>
        <w:t>1</w:t>
      </w:r>
    </w:p>
    <w:p w14:paraId="032C093B" w14:textId="77777777" w:rsidR="00A84947" w:rsidRDefault="00A84947" w:rsidP="00A84947">
      <w:r>
        <w:t>Introduction</w:t>
      </w:r>
      <w:r>
        <w:tab/>
      </w:r>
      <w:r>
        <w:tab/>
      </w:r>
      <w:r>
        <w:tab/>
      </w:r>
      <w:r>
        <w:tab/>
      </w:r>
      <w:r>
        <w:tab/>
      </w:r>
      <w:r>
        <w:tab/>
      </w:r>
      <w:r>
        <w:tab/>
      </w:r>
      <w:r>
        <w:tab/>
      </w:r>
      <w:r>
        <w:tab/>
        <w:t>…</w:t>
      </w:r>
      <w:r>
        <w:tab/>
      </w:r>
      <w:r>
        <w:tab/>
        <w:t>2</w:t>
      </w:r>
    </w:p>
    <w:p w14:paraId="4B6AC3B2" w14:textId="77777777" w:rsidR="00A84947" w:rsidRDefault="00A84947" w:rsidP="00A84947">
      <w:r>
        <w:t>Situation analysis</w:t>
      </w:r>
      <w:r>
        <w:tab/>
      </w:r>
      <w:r>
        <w:tab/>
      </w:r>
      <w:r>
        <w:tab/>
      </w:r>
      <w:r>
        <w:tab/>
      </w:r>
      <w:r>
        <w:tab/>
      </w:r>
      <w:r>
        <w:tab/>
      </w:r>
      <w:r>
        <w:tab/>
      </w:r>
      <w:r>
        <w:tab/>
        <w:t>…</w:t>
      </w:r>
      <w:r>
        <w:tab/>
      </w:r>
      <w:r>
        <w:tab/>
        <w:t>3</w:t>
      </w:r>
    </w:p>
    <w:p w14:paraId="59E26466" w14:textId="77777777" w:rsidR="00A84947" w:rsidRDefault="00A84947" w:rsidP="00A84947">
      <w:r>
        <w:t>Vision, mission and strategic objectives</w:t>
      </w:r>
      <w:r>
        <w:tab/>
      </w:r>
      <w:r>
        <w:tab/>
      </w:r>
      <w:r>
        <w:tab/>
      </w:r>
      <w:r>
        <w:tab/>
      </w:r>
      <w:r>
        <w:tab/>
      </w:r>
      <w:r>
        <w:tab/>
        <w:t>…</w:t>
      </w:r>
      <w:r>
        <w:tab/>
      </w:r>
      <w:r>
        <w:tab/>
        <w:t>5</w:t>
      </w:r>
    </w:p>
    <w:p w14:paraId="5D327AA3" w14:textId="77777777" w:rsidR="00A84947" w:rsidRDefault="00A84947" w:rsidP="00A84947">
      <w:r>
        <w:t xml:space="preserve">Timeline and geography </w:t>
      </w:r>
      <w:r>
        <w:tab/>
      </w:r>
      <w:r>
        <w:tab/>
      </w:r>
      <w:r>
        <w:tab/>
      </w:r>
      <w:r>
        <w:tab/>
      </w:r>
      <w:r>
        <w:tab/>
      </w:r>
      <w:r>
        <w:tab/>
      </w:r>
      <w:r>
        <w:tab/>
        <w:t>…</w:t>
      </w:r>
      <w:r>
        <w:tab/>
      </w:r>
      <w:r>
        <w:tab/>
        <w:t>6</w:t>
      </w:r>
    </w:p>
    <w:p w14:paraId="7497BA65" w14:textId="77777777" w:rsidR="00A84947" w:rsidRDefault="00A84947" w:rsidP="00A84947">
      <w:r>
        <w:t>Implementation strategy</w:t>
      </w:r>
      <w:r>
        <w:tab/>
      </w:r>
      <w:r>
        <w:tab/>
      </w:r>
      <w:r>
        <w:tab/>
      </w:r>
      <w:r>
        <w:tab/>
      </w:r>
      <w:r>
        <w:tab/>
      </w:r>
      <w:r>
        <w:tab/>
      </w:r>
      <w:r>
        <w:tab/>
        <w:t>…</w:t>
      </w:r>
      <w:r>
        <w:tab/>
      </w:r>
      <w:r>
        <w:tab/>
        <w:t>7</w:t>
      </w:r>
    </w:p>
    <w:p w14:paraId="7BD6A634" w14:textId="53358517" w:rsidR="00A84947" w:rsidRDefault="00A84947" w:rsidP="00A84947">
      <w:r>
        <w:t>Theory of change</w:t>
      </w:r>
      <w:r>
        <w:tab/>
      </w:r>
      <w:r>
        <w:tab/>
      </w:r>
      <w:r>
        <w:tab/>
      </w:r>
      <w:r>
        <w:tab/>
      </w:r>
      <w:r>
        <w:tab/>
      </w:r>
      <w:r>
        <w:tab/>
      </w:r>
      <w:r>
        <w:tab/>
      </w:r>
      <w:r>
        <w:tab/>
        <w:t>…</w:t>
      </w:r>
      <w:r>
        <w:tab/>
      </w:r>
      <w:r>
        <w:tab/>
      </w:r>
      <w:r w:rsidR="00B71654">
        <w:t>11</w:t>
      </w:r>
    </w:p>
    <w:p w14:paraId="74B32048" w14:textId="77777777" w:rsidR="00A84947" w:rsidRDefault="00A84947" w:rsidP="00A84947">
      <w:r>
        <w:t>Activities and indicators</w:t>
      </w:r>
    </w:p>
    <w:p w14:paraId="16EA730E" w14:textId="6DB801C2" w:rsidR="00A84947" w:rsidRDefault="00A84947" w:rsidP="00A84947">
      <w:pPr>
        <w:ind w:firstLine="720"/>
      </w:pPr>
      <w:r>
        <w:t>Objective 1</w:t>
      </w:r>
      <w:r>
        <w:tab/>
      </w:r>
      <w:r>
        <w:tab/>
      </w:r>
      <w:r>
        <w:tab/>
      </w:r>
      <w:r>
        <w:tab/>
      </w:r>
      <w:r>
        <w:tab/>
      </w:r>
      <w:r>
        <w:tab/>
      </w:r>
      <w:r>
        <w:tab/>
      </w:r>
      <w:r>
        <w:tab/>
        <w:t>…</w:t>
      </w:r>
      <w:r>
        <w:tab/>
      </w:r>
      <w:r>
        <w:tab/>
        <w:t>1</w:t>
      </w:r>
      <w:r w:rsidR="00B71654">
        <w:t>2</w:t>
      </w:r>
    </w:p>
    <w:p w14:paraId="3B4C8E2B" w14:textId="71DEBF95" w:rsidR="00A84947" w:rsidRDefault="00A84947" w:rsidP="00A84947">
      <w:pPr>
        <w:ind w:firstLine="720"/>
      </w:pPr>
      <w:r>
        <w:t>Objective 2</w:t>
      </w:r>
      <w:r>
        <w:tab/>
      </w:r>
      <w:r>
        <w:tab/>
      </w:r>
      <w:r>
        <w:tab/>
      </w:r>
      <w:r>
        <w:tab/>
      </w:r>
      <w:r>
        <w:tab/>
      </w:r>
      <w:r>
        <w:tab/>
      </w:r>
      <w:r>
        <w:tab/>
      </w:r>
      <w:r>
        <w:tab/>
        <w:t>…</w:t>
      </w:r>
      <w:r>
        <w:tab/>
      </w:r>
      <w:r>
        <w:tab/>
        <w:t>1</w:t>
      </w:r>
      <w:r w:rsidR="00B71654">
        <w:t>4</w:t>
      </w:r>
    </w:p>
    <w:p w14:paraId="02F6D64D" w14:textId="111D2BE7" w:rsidR="00A84947" w:rsidRDefault="00A84947" w:rsidP="00A84947">
      <w:pPr>
        <w:ind w:firstLine="720"/>
      </w:pPr>
      <w:r>
        <w:t>Objective 3</w:t>
      </w:r>
      <w:r>
        <w:tab/>
      </w:r>
      <w:r>
        <w:tab/>
      </w:r>
      <w:r>
        <w:tab/>
      </w:r>
      <w:r>
        <w:tab/>
      </w:r>
      <w:r>
        <w:tab/>
      </w:r>
      <w:r>
        <w:tab/>
      </w:r>
      <w:r>
        <w:tab/>
      </w:r>
      <w:r>
        <w:tab/>
        <w:t>…</w:t>
      </w:r>
      <w:r>
        <w:tab/>
      </w:r>
      <w:r>
        <w:tab/>
        <w:t>1</w:t>
      </w:r>
      <w:r w:rsidR="00B71654">
        <w:t>6</w:t>
      </w:r>
    </w:p>
    <w:p w14:paraId="5287F0CF" w14:textId="0FFDB899" w:rsidR="00A84947" w:rsidRDefault="00A84947" w:rsidP="00A84947">
      <w:pPr>
        <w:ind w:firstLine="720"/>
      </w:pPr>
      <w:r>
        <w:t>Objective 4</w:t>
      </w:r>
      <w:r>
        <w:tab/>
      </w:r>
      <w:r>
        <w:tab/>
      </w:r>
      <w:r>
        <w:tab/>
      </w:r>
      <w:r>
        <w:tab/>
      </w:r>
      <w:r>
        <w:tab/>
      </w:r>
      <w:r>
        <w:tab/>
      </w:r>
      <w:r>
        <w:tab/>
      </w:r>
      <w:r>
        <w:tab/>
        <w:t>…</w:t>
      </w:r>
      <w:r>
        <w:tab/>
      </w:r>
      <w:r>
        <w:tab/>
        <w:t>1</w:t>
      </w:r>
      <w:r w:rsidR="00B71654">
        <w:t>8</w:t>
      </w:r>
    </w:p>
    <w:p w14:paraId="442E0ED1" w14:textId="0B96C2BD" w:rsidR="00A84947" w:rsidRDefault="00A84947" w:rsidP="00A84947">
      <w:r>
        <w:t>Monitoring framework and targets</w:t>
      </w:r>
      <w:r>
        <w:tab/>
      </w:r>
      <w:r>
        <w:tab/>
      </w:r>
      <w:r>
        <w:tab/>
      </w:r>
      <w:r>
        <w:tab/>
      </w:r>
      <w:r>
        <w:tab/>
      </w:r>
      <w:r>
        <w:tab/>
        <w:t>…</w:t>
      </w:r>
      <w:r>
        <w:tab/>
      </w:r>
      <w:r>
        <w:tab/>
      </w:r>
      <w:r w:rsidR="00B71654">
        <w:t>20</w:t>
      </w:r>
    </w:p>
    <w:p w14:paraId="441F882F" w14:textId="0FA288B2" w:rsidR="00B84AF1" w:rsidRDefault="00A84947" w:rsidP="00A84947">
      <w:r>
        <w:t>References</w:t>
      </w:r>
      <w:r>
        <w:tab/>
      </w:r>
      <w:r>
        <w:tab/>
      </w:r>
      <w:r>
        <w:tab/>
      </w:r>
      <w:r>
        <w:tab/>
      </w:r>
      <w:r>
        <w:tab/>
      </w:r>
      <w:r>
        <w:tab/>
      </w:r>
      <w:r>
        <w:tab/>
      </w:r>
      <w:r>
        <w:tab/>
      </w:r>
      <w:r>
        <w:tab/>
        <w:t>…</w:t>
      </w:r>
      <w:r>
        <w:tab/>
      </w:r>
      <w:r>
        <w:tab/>
      </w:r>
      <w:r w:rsidR="00B71654">
        <w:t>21</w:t>
      </w:r>
      <w:r>
        <w:tab/>
      </w:r>
    </w:p>
    <w:p w14:paraId="0B1F0810" w14:textId="1C4D5D40" w:rsidR="00B84AF1" w:rsidRDefault="00A84947">
      <w:pPr>
        <w:sectPr w:rsidR="00B84AF1" w:rsidSect="007A4E12">
          <w:pgSz w:w="11906" w:h="16838" w:code="9"/>
          <w:pgMar w:top="1440" w:right="1080" w:bottom="1440" w:left="1080" w:header="720" w:footer="720" w:gutter="0"/>
          <w:cols w:space="720"/>
          <w:docGrid w:linePitch="360"/>
        </w:sectPr>
      </w:pPr>
      <w:r>
        <w:tab/>
      </w:r>
      <w:r>
        <w:tab/>
      </w:r>
      <w:r>
        <w:tab/>
      </w:r>
    </w:p>
    <w:p w14:paraId="0514CEF6" w14:textId="77777777" w:rsidR="007A4E12" w:rsidRDefault="007A4E12" w:rsidP="00B84AF1">
      <w:pPr>
        <w:pStyle w:val="Heading1"/>
        <w:sectPr w:rsidR="007A4E12" w:rsidSect="0094513B">
          <w:type w:val="continuous"/>
          <w:pgSz w:w="11906" w:h="16838" w:code="9"/>
          <w:pgMar w:top="1440" w:right="1080" w:bottom="1440" w:left="1080" w:header="720" w:footer="720" w:gutter="0"/>
          <w:cols w:space="720"/>
          <w:docGrid w:linePitch="360"/>
        </w:sectPr>
      </w:pPr>
    </w:p>
    <w:p w14:paraId="10519084" w14:textId="0E7492E8" w:rsidR="00B84AF1" w:rsidRPr="007A4E12" w:rsidRDefault="003F6779" w:rsidP="007A4E12">
      <w:pPr>
        <w:pStyle w:val="Heading1"/>
        <w:spacing w:before="0"/>
        <w:rPr>
          <w:rFonts w:ascii="Calibri" w:hAnsi="Calibri" w:cs="Calibri"/>
          <w:color w:val="548235"/>
          <w:sz w:val="44"/>
          <w:szCs w:val="44"/>
        </w:rPr>
      </w:pPr>
      <w:r w:rsidRPr="007A4E12">
        <w:rPr>
          <w:rFonts w:ascii="Calibri" w:hAnsi="Calibri" w:cs="Calibri"/>
          <w:color w:val="548235"/>
          <w:sz w:val="44"/>
          <w:szCs w:val="44"/>
        </w:rPr>
        <w:lastRenderedPageBreak/>
        <w:t xml:space="preserve">List of </w:t>
      </w:r>
      <w:r w:rsidR="002B2CE9" w:rsidRPr="007A4E12">
        <w:rPr>
          <w:rFonts w:ascii="Calibri" w:hAnsi="Calibri" w:cs="Calibri"/>
          <w:color w:val="548235"/>
          <w:sz w:val="44"/>
          <w:szCs w:val="44"/>
        </w:rPr>
        <w:t>Abbreviations</w:t>
      </w:r>
      <w:r w:rsidRPr="007A4E12">
        <w:rPr>
          <w:rFonts w:ascii="Calibri" w:hAnsi="Calibri" w:cs="Calibri"/>
          <w:color w:val="548235"/>
          <w:sz w:val="44"/>
          <w:szCs w:val="44"/>
        </w:rPr>
        <w:t xml:space="preserve"> </w:t>
      </w:r>
    </w:p>
    <w:p w14:paraId="417D1600" w14:textId="77777777" w:rsidR="00B84AF1" w:rsidRPr="0028279F" w:rsidRDefault="00B84AF1" w:rsidP="00B84AF1">
      <w:pPr>
        <w:rPr>
          <w:sz w:val="48"/>
          <w:szCs w:val="48"/>
        </w:rPr>
      </w:pPr>
    </w:p>
    <w:p w14:paraId="5DCC84DA" w14:textId="2421D88B" w:rsidR="00B84AF1" w:rsidRPr="0028279F" w:rsidRDefault="00B84AF1" w:rsidP="00B84AF1">
      <w:pPr>
        <w:rPr>
          <w:sz w:val="48"/>
          <w:szCs w:val="48"/>
        </w:rPr>
        <w:sectPr w:rsidR="00B84AF1" w:rsidRPr="0028279F" w:rsidSect="007A4E12">
          <w:pgSz w:w="11906" w:h="16838" w:code="9"/>
          <w:pgMar w:top="1440" w:right="1080" w:bottom="1440" w:left="1080" w:header="720" w:footer="720" w:gutter="0"/>
          <w:cols w:space="720"/>
          <w:docGrid w:linePitch="360"/>
        </w:sectPr>
      </w:pPr>
    </w:p>
    <w:tbl>
      <w:tblPr>
        <w:tblW w:w="9630" w:type="dxa"/>
        <w:tblLook w:val="04A0" w:firstRow="1" w:lastRow="0" w:firstColumn="1" w:lastColumn="0" w:noHBand="0" w:noVBand="1"/>
      </w:tblPr>
      <w:tblGrid>
        <w:gridCol w:w="1530"/>
        <w:gridCol w:w="8100"/>
      </w:tblGrid>
      <w:tr w:rsidR="0028279F" w:rsidRPr="0028279F" w14:paraId="73EF1DF8" w14:textId="77777777" w:rsidTr="0028279F">
        <w:trPr>
          <w:trHeight w:val="290"/>
        </w:trPr>
        <w:tc>
          <w:tcPr>
            <w:tcW w:w="1530" w:type="dxa"/>
            <w:tcBorders>
              <w:top w:val="nil"/>
              <w:left w:val="nil"/>
              <w:bottom w:val="nil"/>
              <w:right w:val="nil"/>
            </w:tcBorders>
            <w:shd w:val="clear" w:color="auto" w:fill="auto"/>
            <w:noWrap/>
            <w:vAlign w:val="bottom"/>
            <w:hideMark/>
          </w:tcPr>
          <w:p w14:paraId="6FF81A32"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AEFI</w:t>
            </w:r>
          </w:p>
        </w:tc>
        <w:tc>
          <w:tcPr>
            <w:tcW w:w="8100" w:type="dxa"/>
            <w:tcBorders>
              <w:top w:val="nil"/>
              <w:left w:val="nil"/>
              <w:bottom w:val="nil"/>
              <w:right w:val="nil"/>
            </w:tcBorders>
            <w:shd w:val="clear" w:color="auto" w:fill="auto"/>
            <w:noWrap/>
            <w:vAlign w:val="bottom"/>
            <w:hideMark/>
          </w:tcPr>
          <w:p w14:paraId="1C11DA44"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Adverse Events Following Immunization</w:t>
            </w:r>
          </w:p>
        </w:tc>
      </w:tr>
      <w:tr w:rsidR="0028279F" w:rsidRPr="0028279F" w14:paraId="2A1CEF54" w14:textId="77777777" w:rsidTr="0028279F">
        <w:trPr>
          <w:trHeight w:val="290"/>
        </w:trPr>
        <w:tc>
          <w:tcPr>
            <w:tcW w:w="1530" w:type="dxa"/>
            <w:tcBorders>
              <w:top w:val="nil"/>
              <w:left w:val="nil"/>
              <w:bottom w:val="nil"/>
              <w:right w:val="nil"/>
            </w:tcBorders>
            <w:shd w:val="clear" w:color="auto" w:fill="auto"/>
            <w:noWrap/>
            <w:vAlign w:val="bottom"/>
            <w:hideMark/>
          </w:tcPr>
          <w:p w14:paraId="375DA6EF"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AESI</w:t>
            </w:r>
          </w:p>
        </w:tc>
        <w:tc>
          <w:tcPr>
            <w:tcW w:w="8100" w:type="dxa"/>
            <w:tcBorders>
              <w:top w:val="nil"/>
              <w:left w:val="nil"/>
              <w:bottom w:val="nil"/>
              <w:right w:val="nil"/>
            </w:tcBorders>
            <w:shd w:val="clear" w:color="auto" w:fill="auto"/>
            <w:noWrap/>
            <w:vAlign w:val="bottom"/>
            <w:hideMark/>
          </w:tcPr>
          <w:p w14:paraId="1ED9F1C6"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Adverse Events of Special Interest</w:t>
            </w:r>
          </w:p>
        </w:tc>
      </w:tr>
      <w:tr w:rsidR="0028279F" w:rsidRPr="0028279F" w14:paraId="7BC75189" w14:textId="77777777" w:rsidTr="0028279F">
        <w:trPr>
          <w:trHeight w:val="290"/>
        </w:trPr>
        <w:tc>
          <w:tcPr>
            <w:tcW w:w="1530" w:type="dxa"/>
            <w:tcBorders>
              <w:top w:val="nil"/>
              <w:left w:val="nil"/>
              <w:bottom w:val="nil"/>
              <w:right w:val="nil"/>
            </w:tcBorders>
            <w:shd w:val="clear" w:color="auto" w:fill="auto"/>
            <w:noWrap/>
            <w:vAlign w:val="bottom"/>
            <w:hideMark/>
          </w:tcPr>
          <w:p w14:paraId="33163E69"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CBO</w:t>
            </w:r>
          </w:p>
        </w:tc>
        <w:tc>
          <w:tcPr>
            <w:tcW w:w="8100" w:type="dxa"/>
            <w:tcBorders>
              <w:top w:val="nil"/>
              <w:left w:val="nil"/>
              <w:bottom w:val="nil"/>
              <w:right w:val="nil"/>
            </w:tcBorders>
            <w:shd w:val="clear" w:color="auto" w:fill="auto"/>
            <w:noWrap/>
            <w:vAlign w:val="bottom"/>
            <w:hideMark/>
          </w:tcPr>
          <w:p w14:paraId="77651443"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Community Based Organization</w:t>
            </w:r>
          </w:p>
        </w:tc>
      </w:tr>
      <w:tr w:rsidR="0028279F" w:rsidRPr="0028279F" w14:paraId="29352E30" w14:textId="77777777" w:rsidTr="0028279F">
        <w:trPr>
          <w:trHeight w:val="290"/>
        </w:trPr>
        <w:tc>
          <w:tcPr>
            <w:tcW w:w="1530" w:type="dxa"/>
            <w:tcBorders>
              <w:top w:val="nil"/>
              <w:left w:val="nil"/>
              <w:bottom w:val="nil"/>
              <w:right w:val="nil"/>
            </w:tcBorders>
            <w:shd w:val="clear" w:color="auto" w:fill="auto"/>
            <w:noWrap/>
            <w:vAlign w:val="bottom"/>
            <w:hideMark/>
          </w:tcPr>
          <w:p w14:paraId="288FF712"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COVID</w:t>
            </w:r>
          </w:p>
        </w:tc>
        <w:tc>
          <w:tcPr>
            <w:tcW w:w="8100" w:type="dxa"/>
            <w:tcBorders>
              <w:top w:val="nil"/>
              <w:left w:val="nil"/>
              <w:bottom w:val="nil"/>
              <w:right w:val="nil"/>
            </w:tcBorders>
            <w:shd w:val="clear" w:color="auto" w:fill="auto"/>
            <w:noWrap/>
            <w:vAlign w:val="bottom"/>
            <w:hideMark/>
          </w:tcPr>
          <w:p w14:paraId="36064295"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Corona Virus Disease</w:t>
            </w:r>
          </w:p>
        </w:tc>
      </w:tr>
      <w:tr w:rsidR="0028279F" w:rsidRPr="0028279F" w14:paraId="4E96C446" w14:textId="77777777" w:rsidTr="0028279F">
        <w:trPr>
          <w:trHeight w:val="290"/>
        </w:trPr>
        <w:tc>
          <w:tcPr>
            <w:tcW w:w="1530" w:type="dxa"/>
            <w:tcBorders>
              <w:top w:val="nil"/>
              <w:left w:val="nil"/>
              <w:bottom w:val="nil"/>
              <w:right w:val="nil"/>
            </w:tcBorders>
            <w:shd w:val="clear" w:color="auto" w:fill="auto"/>
            <w:noWrap/>
            <w:vAlign w:val="bottom"/>
            <w:hideMark/>
          </w:tcPr>
          <w:p w14:paraId="7839BC07"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CRF</w:t>
            </w:r>
          </w:p>
        </w:tc>
        <w:tc>
          <w:tcPr>
            <w:tcW w:w="8100" w:type="dxa"/>
            <w:tcBorders>
              <w:top w:val="nil"/>
              <w:left w:val="nil"/>
              <w:bottom w:val="nil"/>
              <w:right w:val="nil"/>
            </w:tcBorders>
            <w:shd w:val="clear" w:color="auto" w:fill="auto"/>
            <w:noWrap/>
            <w:vAlign w:val="bottom"/>
            <w:hideMark/>
          </w:tcPr>
          <w:p w14:paraId="59EF5B84"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Case Reporting Format</w:t>
            </w:r>
          </w:p>
        </w:tc>
      </w:tr>
      <w:tr w:rsidR="0028279F" w:rsidRPr="0028279F" w14:paraId="2E0FBC49" w14:textId="77777777" w:rsidTr="0028279F">
        <w:trPr>
          <w:trHeight w:val="290"/>
        </w:trPr>
        <w:tc>
          <w:tcPr>
            <w:tcW w:w="1530" w:type="dxa"/>
            <w:tcBorders>
              <w:top w:val="nil"/>
              <w:left w:val="nil"/>
              <w:bottom w:val="nil"/>
              <w:right w:val="nil"/>
            </w:tcBorders>
            <w:shd w:val="clear" w:color="auto" w:fill="auto"/>
            <w:noWrap/>
            <w:vAlign w:val="bottom"/>
            <w:hideMark/>
          </w:tcPr>
          <w:p w14:paraId="08F48BCC"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FBO</w:t>
            </w:r>
          </w:p>
        </w:tc>
        <w:tc>
          <w:tcPr>
            <w:tcW w:w="8100" w:type="dxa"/>
            <w:tcBorders>
              <w:top w:val="nil"/>
              <w:left w:val="nil"/>
              <w:bottom w:val="nil"/>
              <w:right w:val="nil"/>
            </w:tcBorders>
            <w:shd w:val="clear" w:color="auto" w:fill="auto"/>
            <w:noWrap/>
            <w:vAlign w:val="bottom"/>
            <w:hideMark/>
          </w:tcPr>
          <w:p w14:paraId="28A3C6D6"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Faith Based Organization</w:t>
            </w:r>
          </w:p>
        </w:tc>
      </w:tr>
      <w:tr w:rsidR="0028279F" w:rsidRPr="0028279F" w14:paraId="66B9643A" w14:textId="77777777" w:rsidTr="0028279F">
        <w:trPr>
          <w:trHeight w:val="290"/>
        </w:trPr>
        <w:tc>
          <w:tcPr>
            <w:tcW w:w="1530" w:type="dxa"/>
            <w:tcBorders>
              <w:top w:val="nil"/>
              <w:left w:val="nil"/>
              <w:bottom w:val="nil"/>
              <w:right w:val="nil"/>
            </w:tcBorders>
            <w:shd w:val="clear" w:color="auto" w:fill="auto"/>
            <w:noWrap/>
            <w:vAlign w:val="bottom"/>
            <w:hideMark/>
          </w:tcPr>
          <w:p w14:paraId="2CB70D5E"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FOGSI</w:t>
            </w:r>
          </w:p>
        </w:tc>
        <w:tc>
          <w:tcPr>
            <w:tcW w:w="8100" w:type="dxa"/>
            <w:tcBorders>
              <w:top w:val="nil"/>
              <w:left w:val="nil"/>
              <w:bottom w:val="nil"/>
              <w:right w:val="nil"/>
            </w:tcBorders>
            <w:shd w:val="clear" w:color="auto" w:fill="auto"/>
            <w:noWrap/>
            <w:vAlign w:val="bottom"/>
            <w:hideMark/>
          </w:tcPr>
          <w:p w14:paraId="0588A89E"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 xml:space="preserve">Federation of Obstetric and Gynecological Societies of India </w:t>
            </w:r>
          </w:p>
        </w:tc>
      </w:tr>
      <w:tr w:rsidR="0028279F" w:rsidRPr="0028279F" w14:paraId="55DFDB7A" w14:textId="77777777" w:rsidTr="0028279F">
        <w:trPr>
          <w:trHeight w:val="290"/>
        </w:trPr>
        <w:tc>
          <w:tcPr>
            <w:tcW w:w="1530" w:type="dxa"/>
            <w:tcBorders>
              <w:top w:val="nil"/>
              <w:left w:val="nil"/>
              <w:bottom w:val="nil"/>
              <w:right w:val="nil"/>
            </w:tcBorders>
            <w:shd w:val="clear" w:color="auto" w:fill="auto"/>
            <w:noWrap/>
            <w:vAlign w:val="bottom"/>
            <w:hideMark/>
          </w:tcPr>
          <w:p w14:paraId="7146F310"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IAP</w:t>
            </w:r>
          </w:p>
        </w:tc>
        <w:tc>
          <w:tcPr>
            <w:tcW w:w="8100" w:type="dxa"/>
            <w:tcBorders>
              <w:top w:val="nil"/>
              <w:left w:val="nil"/>
              <w:bottom w:val="nil"/>
              <w:right w:val="nil"/>
            </w:tcBorders>
            <w:shd w:val="clear" w:color="auto" w:fill="auto"/>
            <w:noWrap/>
            <w:vAlign w:val="bottom"/>
            <w:hideMark/>
          </w:tcPr>
          <w:p w14:paraId="49E79F87"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Indian Academy of Pediatrics</w:t>
            </w:r>
          </w:p>
        </w:tc>
      </w:tr>
      <w:tr w:rsidR="0028279F" w:rsidRPr="0028279F" w14:paraId="09CA0CC0" w14:textId="77777777" w:rsidTr="0028279F">
        <w:trPr>
          <w:trHeight w:val="290"/>
        </w:trPr>
        <w:tc>
          <w:tcPr>
            <w:tcW w:w="1530" w:type="dxa"/>
            <w:tcBorders>
              <w:top w:val="nil"/>
              <w:left w:val="nil"/>
              <w:bottom w:val="nil"/>
              <w:right w:val="nil"/>
            </w:tcBorders>
            <w:shd w:val="clear" w:color="auto" w:fill="auto"/>
            <w:noWrap/>
            <w:vAlign w:val="bottom"/>
            <w:hideMark/>
          </w:tcPr>
          <w:p w14:paraId="07F3C492"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IMA</w:t>
            </w:r>
          </w:p>
        </w:tc>
        <w:tc>
          <w:tcPr>
            <w:tcW w:w="8100" w:type="dxa"/>
            <w:tcBorders>
              <w:top w:val="nil"/>
              <w:left w:val="nil"/>
              <w:bottom w:val="nil"/>
              <w:right w:val="nil"/>
            </w:tcBorders>
            <w:shd w:val="clear" w:color="auto" w:fill="auto"/>
            <w:noWrap/>
            <w:vAlign w:val="bottom"/>
            <w:hideMark/>
          </w:tcPr>
          <w:p w14:paraId="2DC8C213"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 xml:space="preserve">Indian Medical Association </w:t>
            </w:r>
          </w:p>
        </w:tc>
      </w:tr>
      <w:tr w:rsidR="0028279F" w:rsidRPr="0028279F" w14:paraId="4264C4BB" w14:textId="77777777" w:rsidTr="0028279F">
        <w:trPr>
          <w:trHeight w:val="290"/>
        </w:trPr>
        <w:tc>
          <w:tcPr>
            <w:tcW w:w="1530" w:type="dxa"/>
            <w:tcBorders>
              <w:top w:val="nil"/>
              <w:left w:val="nil"/>
              <w:bottom w:val="nil"/>
              <w:right w:val="nil"/>
            </w:tcBorders>
            <w:shd w:val="clear" w:color="auto" w:fill="auto"/>
            <w:noWrap/>
            <w:vAlign w:val="bottom"/>
            <w:hideMark/>
          </w:tcPr>
          <w:p w14:paraId="2757DDEB"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LAC</w:t>
            </w:r>
          </w:p>
        </w:tc>
        <w:tc>
          <w:tcPr>
            <w:tcW w:w="8100" w:type="dxa"/>
            <w:tcBorders>
              <w:top w:val="nil"/>
              <w:left w:val="nil"/>
              <w:bottom w:val="nil"/>
              <w:right w:val="nil"/>
            </w:tcBorders>
            <w:shd w:val="clear" w:color="auto" w:fill="auto"/>
            <w:noWrap/>
            <w:vAlign w:val="bottom"/>
            <w:hideMark/>
          </w:tcPr>
          <w:p w14:paraId="70E954BD"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 xml:space="preserve">Latin America and Caribbean </w:t>
            </w:r>
          </w:p>
        </w:tc>
      </w:tr>
      <w:tr w:rsidR="0028279F" w:rsidRPr="0028279F" w14:paraId="2E4BAEBD" w14:textId="77777777" w:rsidTr="0028279F">
        <w:trPr>
          <w:trHeight w:val="290"/>
        </w:trPr>
        <w:tc>
          <w:tcPr>
            <w:tcW w:w="1530" w:type="dxa"/>
            <w:tcBorders>
              <w:top w:val="nil"/>
              <w:left w:val="nil"/>
              <w:bottom w:val="nil"/>
              <w:right w:val="nil"/>
            </w:tcBorders>
            <w:shd w:val="clear" w:color="auto" w:fill="auto"/>
            <w:noWrap/>
            <w:vAlign w:val="bottom"/>
            <w:hideMark/>
          </w:tcPr>
          <w:p w14:paraId="2EDC0D55"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NEGVAC</w:t>
            </w:r>
          </w:p>
        </w:tc>
        <w:tc>
          <w:tcPr>
            <w:tcW w:w="8100" w:type="dxa"/>
            <w:tcBorders>
              <w:top w:val="nil"/>
              <w:left w:val="nil"/>
              <w:bottom w:val="nil"/>
              <w:right w:val="nil"/>
            </w:tcBorders>
            <w:shd w:val="clear" w:color="auto" w:fill="auto"/>
            <w:noWrap/>
            <w:vAlign w:val="bottom"/>
            <w:hideMark/>
          </w:tcPr>
          <w:p w14:paraId="4AF82FB9"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National Expert Group on Vaccine Administration for COVID-19</w:t>
            </w:r>
          </w:p>
        </w:tc>
      </w:tr>
      <w:tr w:rsidR="0028279F" w:rsidRPr="0028279F" w14:paraId="41D9315B" w14:textId="77777777" w:rsidTr="0028279F">
        <w:trPr>
          <w:trHeight w:val="290"/>
        </w:trPr>
        <w:tc>
          <w:tcPr>
            <w:tcW w:w="1530" w:type="dxa"/>
            <w:tcBorders>
              <w:top w:val="nil"/>
              <w:left w:val="nil"/>
              <w:bottom w:val="nil"/>
              <w:right w:val="nil"/>
            </w:tcBorders>
            <w:shd w:val="clear" w:color="auto" w:fill="auto"/>
            <w:noWrap/>
            <w:vAlign w:val="bottom"/>
            <w:hideMark/>
          </w:tcPr>
          <w:p w14:paraId="287B5D08"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PEPFAR</w:t>
            </w:r>
          </w:p>
        </w:tc>
        <w:tc>
          <w:tcPr>
            <w:tcW w:w="8100" w:type="dxa"/>
            <w:tcBorders>
              <w:top w:val="nil"/>
              <w:left w:val="nil"/>
              <w:bottom w:val="nil"/>
              <w:right w:val="nil"/>
            </w:tcBorders>
            <w:shd w:val="clear" w:color="auto" w:fill="auto"/>
            <w:noWrap/>
            <w:vAlign w:val="bottom"/>
            <w:hideMark/>
          </w:tcPr>
          <w:p w14:paraId="1FACC39D"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 xml:space="preserve">United States President’s Emergency Plan for AIDS Relief </w:t>
            </w:r>
          </w:p>
        </w:tc>
      </w:tr>
      <w:tr w:rsidR="0028279F" w:rsidRPr="0028279F" w14:paraId="41C31156" w14:textId="77777777" w:rsidTr="0028279F">
        <w:trPr>
          <w:trHeight w:val="290"/>
        </w:trPr>
        <w:tc>
          <w:tcPr>
            <w:tcW w:w="1530" w:type="dxa"/>
            <w:tcBorders>
              <w:top w:val="nil"/>
              <w:left w:val="nil"/>
              <w:bottom w:val="nil"/>
              <w:right w:val="nil"/>
            </w:tcBorders>
            <w:shd w:val="clear" w:color="auto" w:fill="auto"/>
            <w:noWrap/>
            <w:vAlign w:val="bottom"/>
            <w:hideMark/>
          </w:tcPr>
          <w:p w14:paraId="4447494C"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RISE</w:t>
            </w:r>
          </w:p>
        </w:tc>
        <w:tc>
          <w:tcPr>
            <w:tcW w:w="8100" w:type="dxa"/>
            <w:tcBorders>
              <w:top w:val="nil"/>
              <w:left w:val="nil"/>
              <w:bottom w:val="nil"/>
              <w:right w:val="nil"/>
            </w:tcBorders>
            <w:shd w:val="clear" w:color="auto" w:fill="auto"/>
            <w:noWrap/>
            <w:vAlign w:val="bottom"/>
            <w:hideMark/>
          </w:tcPr>
          <w:p w14:paraId="7DD3CF42"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Reaching Impact, Saturation, and Epidemic Control (Project)</w:t>
            </w:r>
          </w:p>
        </w:tc>
      </w:tr>
      <w:tr w:rsidR="0028279F" w:rsidRPr="0028279F" w14:paraId="39089993" w14:textId="77777777" w:rsidTr="0028279F">
        <w:trPr>
          <w:trHeight w:val="290"/>
        </w:trPr>
        <w:tc>
          <w:tcPr>
            <w:tcW w:w="1530" w:type="dxa"/>
            <w:tcBorders>
              <w:top w:val="nil"/>
              <w:left w:val="nil"/>
              <w:bottom w:val="nil"/>
              <w:right w:val="nil"/>
            </w:tcBorders>
            <w:shd w:val="clear" w:color="auto" w:fill="auto"/>
            <w:noWrap/>
            <w:vAlign w:val="bottom"/>
            <w:hideMark/>
          </w:tcPr>
          <w:p w14:paraId="737CDB8B"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TA</w:t>
            </w:r>
          </w:p>
        </w:tc>
        <w:tc>
          <w:tcPr>
            <w:tcW w:w="8100" w:type="dxa"/>
            <w:tcBorders>
              <w:top w:val="nil"/>
              <w:left w:val="nil"/>
              <w:bottom w:val="nil"/>
              <w:right w:val="nil"/>
            </w:tcBorders>
            <w:shd w:val="clear" w:color="auto" w:fill="auto"/>
            <w:noWrap/>
            <w:vAlign w:val="bottom"/>
            <w:hideMark/>
          </w:tcPr>
          <w:p w14:paraId="17FF5265"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Technical Assistance</w:t>
            </w:r>
          </w:p>
        </w:tc>
      </w:tr>
      <w:tr w:rsidR="0028279F" w:rsidRPr="0028279F" w14:paraId="15AF6299" w14:textId="77777777" w:rsidTr="0028279F">
        <w:trPr>
          <w:trHeight w:val="290"/>
        </w:trPr>
        <w:tc>
          <w:tcPr>
            <w:tcW w:w="1530" w:type="dxa"/>
            <w:tcBorders>
              <w:top w:val="nil"/>
              <w:left w:val="nil"/>
              <w:bottom w:val="nil"/>
              <w:right w:val="nil"/>
            </w:tcBorders>
            <w:shd w:val="clear" w:color="auto" w:fill="auto"/>
            <w:noWrap/>
            <w:vAlign w:val="bottom"/>
            <w:hideMark/>
          </w:tcPr>
          <w:p w14:paraId="19F86EAD"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USAID</w:t>
            </w:r>
          </w:p>
        </w:tc>
        <w:tc>
          <w:tcPr>
            <w:tcW w:w="8100" w:type="dxa"/>
            <w:tcBorders>
              <w:top w:val="nil"/>
              <w:left w:val="nil"/>
              <w:bottom w:val="nil"/>
              <w:right w:val="nil"/>
            </w:tcBorders>
            <w:shd w:val="clear" w:color="auto" w:fill="auto"/>
            <w:noWrap/>
            <w:vAlign w:val="bottom"/>
            <w:hideMark/>
          </w:tcPr>
          <w:p w14:paraId="6ABAA741"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 xml:space="preserve">United States Agency for International Development </w:t>
            </w:r>
          </w:p>
        </w:tc>
      </w:tr>
      <w:tr w:rsidR="0028279F" w:rsidRPr="0028279F" w14:paraId="6B028EDA" w14:textId="77777777" w:rsidTr="0028279F">
        <w:trPr>
          <w:trHeight w:val="290"/>
        </w:trPr>
        <w:tc>
          <w:tcPr>
            <w:tcW w:w="1530" w:type="dxa"/>
            <w:tcBorders>
              <w:top w:val="nil"/>
              <w:left w:val="nil"/>
              <w:bottom w:val="nil"/>
              <w:right w:val="nil"/>
            </w:tcBorders>
            <w:shd w:val="clear" w:color="auto" w:fill="auto"/>
            <w:noWrap/>
            <w:vAlign w:val="bottom"/>
            <w:hideMark/>
          </w:tcPr>
          <w:p w14:paraId="04665656"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UT</w:t>
            </w:r>
          </w:p>
        </w:tc>
        <w:tc>
          <w:tcPr>
            <w:tcW w:w="8100" w:type="dxa"/>
            <w:tcBorders>
              <w:top w:val="nil"/>
              <w:left w:val="nil"/>
              <w:bottom w:val="nil"/>
              <w:right w:val="nil"/>
            </w:tcBorders>
            <w:shd w:val="clear" w:color="auto" w:fill="auto"/>
            <w:noWrap/>
            <w:vAlign w:val="bottom"/>
            <w:hideMark/>
          </w:tcPr>
          <w:p w14:paraId="650AD10B"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Union Territories</w:t>
            </w:r>
          </w:p>
        </w:tc>
      </w:tr>
      <w:tr w:rsidR="0028279F" w:rsidRPr="0028279F" w14:paraId="67F8C7D5" w14:textId="77777777" w:rsidTr="0028279F">
        <w:trPr>
          <w:trHeight w:val="290"/>
        </w:trPr>
        <w:tc>
          <w:tcPr>
            <w:tcW w:w="1530" w:type="dxa"/>
            <w:tcBorders>
              <w:top w:val="nil"/>
              <w:left w:val="nil"/>
              <w:bottom w:val="nil"/>
              <w:right w:val="nil"/>
            </w:tcBorders>
            <w:shd w:val="clear" w:color="auto" w:fill="auto"/>
            <w:noWrap/>
            <w:vAlign w:val="bottom"/>
            <w:hideMark/>
          </w:tcPr>
          <w:p w14:paraId="5C2F24B3"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WHO</w:t>
            </w:r>
          </w:p>
        </w:tc>
        <w:tc>
          <w:tcPr>
            <w:tcW w:w="8100" w:type="dxa"/>
            <w:tcBorders>
              <w:top w:val="nil"/>
              <w:left w:val="nil"/>
              <w:bottom w:val="nil"/>
              <w:right w:val="nil"/>
            </w:tcBorders>
            <w:shd w:val="clear" w:color="auto" w:fill="auto"/>
            <w:noWrap/>
            <w:vAlign w:val="bottom"/>
            <w:hideMark/>
          </w:tcPr>
          <w:p w14:paraId="179FC943" w14:textId="77777777" w:rsidR="0028279F" w:rsidRPr="0028279F" w:rsidRDefault="0028279F" w:rsidP="0028279F">
            <w:pPr>
              <w:spacing w:before="60" w:after="60" w:line="240" w:lineRule="auto"/>
              <w:rPr>
                <w:rFonts w:ascii="Calibri" w:eastAsia="Times New Roman" w:hAnsi="Calibri" w:cs="Calibri"/>
                <w:color w:val="000000"/>
              </w:rPr>
            </w:pPr>
            <w:r w:rsidRPr="0028279F">
              <w:rPr>
                <w:rFonts w:ascii="Calibri" w:eastAsia="Times New Roman" w:hAnsi="Calibri" w:cs="Calibri"/>
                <w:color w:val="000000"/>
              </w:rPr>
              <w:t>World Health Organization</w:t>
            </w:r>
          </w:p>
        </w:tc>
      </w:tr>
    </w:tbl>
    <w:p w14:paraId="1E035AE1" w14:textId="77777777" w:rsidR="007A4E12" w:rsidRDefault="007A4E12" w:rsidP="0028279F"/>
    <w:p w14:paraId="640B51DA" w14:textId="5665E4B2" w:rsidR="0028279F" w:rsidRPr="0028279F" w:rsidRDefault="0028279F" w:rsidP="0028279F">
      <w:pPr>
        <w:sectPr w:rsidR="0028279F" w:rsidRPr="0028279F" w:rsidSect="0094513B">
          <w:type w:val="continuous"/>
          <w:pgSz w:w="11906" w:h="16838" w:code="9"/>
          <w:pgMar w:top="1440" w:right="1080" w:bottom="1440" w:left="1080" w:header="720" w:footer="720" w:gutter="0"/>
          <w:cols w:space="720"/>
          <w:docGrid w:linePitch="360"/>
        </w:sectPr>
      </w:pPr>
    </w:p>
    <w:p w14:paraId="16D1D1BA" w14:textId="77777777" w:rsidR="00C242EF" w:rsidRDefault="00C242EF" w:rsidP="007A4E12">
      <w:pPr>
        <w:pStyle w:val="Heading1"/>
        <w:spacing w:before="0"/>
        <w:jc w:val="center"/>
        <w:rPr>
          <w:rFonts w:ascii="Calibri" w:hAnsi="Calibri" w:cs="Calibri"/>
          <w:b/>
          <w:bCs/>
          <w:color w:val="548235"/>
          <w:sz w:val="44"/>
          <w:szCs w:val="44"/>
        </w:rPr>
        <w:sectPr w:rsidR="00C242EF" w:rsidSect="0094513B">
          <w:type w:val="continuous"/>
          <w:pgSz w:w="11906" w:h="16838" w:code="9"/>
          <w:pgMar w:top="1440" w:right="1080" w:bottom="1440" w:left="1080" w:header="720" w:footer="720" w:gutter="0"/>
          <w:cols w:space="720"/>
          <w:docGrid w:linePitch="360"/>
        </w:sectPr>
      </w:pPr>
    </w:p>
    <w:p w14:paraId="4A4FEEA2" w14:textId="0D552750" w:rsidR="003F6779" w:rsidRPr="007A4E12" w:rsidRDefault="003F6779" w:rsidP="007A4E12">
      <w:pPr>
        <w:pStyle w:val="Heading1"/>
        <w:spacing w:before="0"/>
        <w:jc w:val="center"/>
        <w:rPr>
          <w:rFonts w:ascii="Calibri" w:hAnsi="Calibri" w:cs="Calibri"/>
          <w:b/>
          <w:bCs/>
          <w:color w:val="548235"/>
          <w:sz w:val="44"/>
          <w:szCs w:val="44"/>
        </w:rPr>
      </w:pPr>
      <w:r w:rsidRPr="007A4E12">
        <w:rPr>
          <w:rFonts w:ascii="Calibri" w:hAnsi="Calibri" w:cs="Calibri"/>
          <w:b/>
          <w:bCs/>
          <w:color w:val="548235"/>
          <w:sz w:val="44"/>
          <w:szCs w:val="44"/>
        </w:rPr>
        <w:lastRenderedPageBreak/>
        <w:t>Executive Summary</w:t>
      </w:r>
    </w:p>
    <w:p w14:paraId="1157164E" w14:textId="54FF5E10" w:rsidR="00B84AF1" w:rsidRPr="007C02FC" w:rsidRDefault="00B84AF1">
      <w:pPr>
        <w:rPr>
          <w:sz w:val="44"/>
          <w:szCs w:val="44"/>
        </w:rPr>
      </w:pPr>
    </w:p>
    <w:p w14:paraId="4BF43191" w14:textId="77777777" w:rsidR="004F4CEF" w:rsidRDefault="004F4CEF" w:rsidP="004F4CEF">
      <w:pPr>
        <w:spacing w:after="360" w:line="276" w:lineRule="auto"/>
        <w:jc w:val="both"/>
        <w:rPr>
          <w:i/>
          <w:iCs/>
        </w:rPr>
      </w:pPr>
      <w:r w:rsidRPr="00621661">
        <w:rPr>
          <w:i/>
          <w:iCs/>
        </w:rPr>
        <w:t xml:space="preserve">The COVID-19 pandemic is an unprecedented health and development crisis and boosting vaccination is one of the core strategy of the Government of India’s response plan. </w:t>
      </w:r>
      <w:r>
        <w:rPr>
          <w:i/>
          <w:iCs/>
        </w:rPr>
        <w:t xml:space="preserve">But despite the ongoing efforts for more than six months, </w:t>
      </w:r>
      <w:r w:rsidRPr="00621661">
        <w:rPr>
          <w:i/>
          <w:iCs/>
        </w:rPr>
        <w:t xml:space="preserve">less than one third of the country’s targeted population received one dose of vaccine and less than one </w:t>
      </w:r>
      <w:r>
        <w:rPr>
          <w:i/>
          <w:iCs/>
        </w:rPr>
        <w:t xml:space="preserve">of </w:t>
      </w:r>
      <w:r w:rsidRPr="00621661">
        <w:rPr>
          <w:i/>
          <w:iCs/>
        </w:rPr>
        <w:t xml:space="preserve">every ten people completed </w:t>
      </w:r>
      <w:r>
        <w:rPr>
          <w:i/>
          <w:iCs/>
        </w:rPr>
        <w:t xml:space="preserve">their </w:t>
      </w:r>
      <w:r w:rsidRPr="00621661">
        <w:rPr>
          <w:i/>
          <w:iCs/>
        </w:rPr>
        <w:t>vaccination schedule (29.7% and 8.5% vaccine uptake respectively as on 9</w:t>
      </w:r>
      <w:r w:rsidRPr="00621661">
        <w:rPr>
          <w:i/>
          <w:iCs/>
          <w:vertAlign w:val="superscript"/>
        </w:rPr>
        <w:t>th</w:t>
      </w:r>
      <w:r w:rsidRPr="00621661">
        <w:rPr>
          <w:i/>
          <w:iCs/>
        </w:rPr>
        <w:t xml:space="preserve"> August 2021). Large population base, diverse socio-demographic settings, </w:t>
      </w:r>
      <w:r>
        <w:rPr>
          <w:i/>
          <w:iCs/>
        </w:rPr>
        <w:t xml:space="preserve">inadequate public infrastructure </w:t>
      </w:r>
      <w:r w:rsidRPr="00621661">
        <w:rPr>
          <w:i/>
          <w:iCs/>
        </w:rPr>
        <w:t xml:space="preserve">and variable level of vaccine confidence across states and districts are some of the reasons for sub-optimal </w:t>
      </w:r>
      <w:r>
        <w:rPr>
          <w:i/>
          <w:iCs/>
        </w:rPr>
        <w:t xml:space="preserve">COVID-19 </w:t>
      </w:r>
      <w:r w:rsidRPr="00621661">
        <w:rPr>
          <w:i/>
          <w:iCs/>
        </w:rPr>
        <w:t xml:space="preserve">vaccine uptake. </w:t>
      </w:r>
      <w:r>
        <w:rPr>
          <w:i/>
          <w:iCs/>
        </w:rPr>
        <w:t>It is critical to undertake measure for improving vaccination coverage in the coming months f</w:t>
      </w:r>
      <w:r w:rsidRPr="00621661">
        <w:rPr>
          <w:i/>
          <w:iCs/>
        </w:rPr>
        <w:t xml:space="preserve">or </w:t>
      </w:r>
      <w:r>
        <w:rPr>
          <w:i/>
          <w:iCs/>
        </w:rPr>
        <w:t>restricting</w:t>
      </w:r>
      <w:r w:rsidRPr="00621661">
        <w:rPr>
          <w:i/>
          <w:iCs/>
        </w:rPr>
        <w:t xml:space="preserve"> the COVID-19 transmission and effectively managing subsequent waves of the pandemic</w:t>
      </w:r>
      <w:r>
        <w:rPr>
          <w:i/>
          <w:iCs/>
        </w:rPr>
        <w:t>.</w:t>
      </w:r>
    </w:p>
    <w:p w14:paraId="721E73F2" w14:textId="77777777" w:rsidR="004F4CEF" w:rsidRDefault="004F4CEF" w:rsidP="004F4CEF">
      <w:pPr>
        <w:spacing w:after="360" w:line="276" w:lineRule="auto"/>
        <w:jc w:val="both"/>
        <w:rPr>
          <w:i/>
          <w:iCs/>
        </w:rPr>
      </w:pPr>
      <w:r>
        <w:rPr>
          <w:i/>
          <w:iCs/>
        </w:rPr>
        <w:t xml:space="preserve">Jhpiego – the global health leader, is leading the implementation of USAID supported 5-year global RISE Project with overarching purpose to technically assist national governments </w:t>
      </w:r>
      <w:r w:rsidRPr="00E133FD">
        <w:rPr>
          <w:i/>
          <w:iCs/>
        </w:rPr>
        <w:t>towards attaining and maintaining epidemic control with stronger local partners capable of managing and achieving results through sustainable, self-reliant, and resilient health systems by 2024</w:t>
      </w:r>
      <w:r>
        <w:rPr>
          <w:i/>
          <w:iCs/>
        </w:rPr>
        <w:t>. In India, i</w:t>
      </w:r>
      <w:r w:rsidRPr="00E133FD">
        <w:rPr>
          <w:i/>
          <w:iCs/>
        </w:rPr>
        <w:t xml:space="preserve">mproving COVID-19 vaccine coverage </w:t>
      </w:r>
      <w:r>
        <w:rPr>
          <w:i/>
          <w:iCs/>
        </w:rPr>
        <w:t xml:space="preserve">is </w:t>
      </w:r>
      <w:r w:rsidRPr="00E133FD">
        <w:rPr>
          <w:i/>
          <w:iCs/>
        </w:rPr>
        <w:t xml:space="preserve">an important component of the overall </w:t>
      </w:r>
      <w:r>
        <w:rPr>
          <w:i/>
          <w:iCs/>
        </w:rPr>
        <w:t xml:space="preserve">mandate under RISE project and the team is working through its network of health facilities from both public and the private sectors. </w:t>
      </w:r>
    </w:p>
    <w:p w14:paraId="1552F6D0" w14:textId="7B71DD26" w:rsidR="004F4CEF" w:rsidRDefault="00CA63FE" w:rsidP="004F4CEF">
      <w:pPr>
        <w:spacing w:after="360" w:line="276" w:lineRule="auto"/>
        <w:jc w:val="both"/>
        <w:rPr>
          <w:i/>
          <w:iCs/>
        </w:rPr>
      </w:pPr>
      <w:r>
        <w:rPr>
          <w:i/>
          <w:iCs/>
        </w:rPr>
        <w:t>RISE pr</w:t>
      </w:r>
      <w:r w:rsidR="004F4CEF">
        <w:rPr>
          <w:i/>
          <w:iCs/>
        </w:rPr>
        <w:t xml:space="preserve">oject </w:t>
      </w:r>
      <w:r>
        <w:rPr>
          <w:i/>
          <w:iCs/>
        </w:rPr>
        <w:t xml:space="preserve">team </w:t>
      </w:r>
      <w:r w:rsidR="004F4CEF">
        <w:rPr>
          <w:i/>
          <w:iCs/>
        </w:rPr>
        <w:t xml:space="preserve">has strategically identified four crucial areas for enhancing vaccine uptake in its acute implementation phase of 10 months. These include but are not limited to - </w:t>
      </w:r>
      <w:r w:rsidR="004F4CEF" w:rsidRPr="00621661">
        <w:rPr>
          <w:i/>
          <w:iCs/>
        </w:rPr>
        <w:t xml:space="preserve">strengthening of selected high case-load facilities for providing vaccination; larger engagement of private sector providers </w:t>
      </w:r>
      <w:r w:rsidR="004F4CEF">
        <w:rPr>
          <w:i/>
          <w:iCs/>
        </w:rPr>
        <w:t xml:space="preserve">and </w:t>
      </w:r>
      <w:r w:rsidR="004F4CEF" w:rsidRPr="00621661">
        <w:rPr>
          <w:i/>
          <w:iCs/>
        </w:rPr>
        <w:t>addressing their acute skill and resource needs</w:t>
      </w:r>
      <w:r w:rsidR="004F4CEF">
        <w:rPr>
          <w:i/>
          <w:iCs/>
        </w:rPr>
        <w:t>;</w:t>
      </w:r>
      <w:r w:rsidR="004F4CEF" w:rsidRPr="00621661">
        <w:rPr>
          <w:i/>
          <w:iCs/>
        </w:rPr>
        <w:t xml:space="preserve"> </w:t>
      </w:r>
      <w:r w:rsidR="004F4CEF">
        <w:rPr>
          <w:i/>
          <w:iCs/>
        </w:rPr>
        <w:t xml:space="preserve">improving reporting and management of adverse events occurring after COVID-19 vaccination; and addressing </w:t>
      </w:r>
      <w:r w:rsidR="004F4CEF" w:rsidRPr="00621661">
        <w:rPr>
          <w:i/>
          <w:iCs/>
        </w:rPr>
        <w:t>and implementing strategic activities to build vaccine confidence for improved vaccine delivery.</w:t>
      </w:r>
      <w:r w:rsidR="00DD6C52">
        <w:rPr>
          <w:i/>
          <w:iCs/>
        </w:rPr>
        <w:t xml:space="preserve"> The key strategies for achieving these objectives are capacity building based on hub-and-spoke approach for tertiary and secondary level facilities and teaching institutions; partnership-based mentorship to the facility staff for building skills and addressing urgent requirements; engaging with professional associations and CBO/FBO for seeking their participation and support; implementing</w:t>
      </w:r>
      <w:r w:rsidR="00E077E6">
        <w:rPr>
          <w:i/>
          <w:iCs/>
        </w:rPr>
        <w:t xml:space="preserve"> innovative</w:t>
      </w:r>
      <w:r w:rsidR="00DD6C52">
        <w:rPr>
          <w:i/>
          <w:iCs/>
        </w:rPr>
        <w:t xml:space="preserve"> digital solutions for improved reporting and artificial intelligence (A</w:t>
      </w:r>
      <w:r w:rsidR="00E077E6">
        <w:rPr>
          <w:i/>
          <w:iCs/>
        </w:rPr>
        <w:t>I</w:t>
      </w:r>
      <w:r w:rsidR="00DD6C52">
        <w:rPr>
          <w:i/>
          <w:iCs/>
        </w:rPr>
        <w:t xml:space="preserve">) based social media listening to identify </w:t>
      </w:r>
      <w:r w:rsidR="00E077E6">
        <w:rPr>
          <w:i/>
          <w:iCs/>
        </w:rPr>
        <w:t xml:space="preserve">vaccine related </w:t>
      </w:r>
      <w:r w:rsidR="00DD6C52">
        <w:rPr>
          <w:i/>
          <w:iCs/>
        </w:rPr>
        <w:t xml:space="preserve">misconceptions </w:t>
      </w:r>
      <w:r w:rsidR="00E077E6">
        <w:rPr>
          <w:i/>
          <w:iCs/>
        </w:rPr>
        <w:t>and guide communication strategy and messages.</w:t>
      </w:r>
    </w:p>
    <w:p w14:paraId="5A3DEBCC" w14:textId="51390E17" w:rsidR="00CA63FE" w:rsidRDefault="00CA63FE" w:rsidP="004F4CEF">
      <w:pPr>
        <w:spacing w:after="360" w:line="276" w:lineRule="auto"/>
        <w:jc w:val="both"/>
        <w:rPr>
          <w:i/>
          <w:iCs/>
        </w:rPr>
      </w:pPr>
      <w:r>
        <w:rPr>
          <w:i/>
          <w:iCs/>
        </w:rPr>
        <w:t xml:space="preserve">Through its strategic approach, </w:t>
      </w:r>
      <w:r w:rsidRPr="00CA63FE">
        <w:rPr>
          <w:i/>
          <w:iCs/>
        </w:rPr>
        <w:t xml:space="preserve">RISE </w:t>
      </w:r>
      <w:r>
        <w:rPr>
          <w:i/>
          <w:iCs/>
        </w:rPr>
        <w:t xml:space="preserve">will </w:t>
      </w:r>
      <w:r w:rsidRPr="00CA63FE">
        <w:rPr>
          <w:i/>
          <w:iCs/>
        </w:rPr>
        <w:t xml:space="preserve">bring unrivaled expertise </w:t>
      </w:r>
      <w:r>
        <w:rPr>
          <w:i/>
          <w:iCs/>
        </w:rPr>
        <w:t xml:space="preserve">towards catalyzing Government of India’s efforts for boosting COVID-19 vaccination for advancing </w:t>
      </w:r>
      <w:r w:rsidRPr="00CA63FE">
        <w:rPr>
          <w:i/>
          <w:iCs/>
        </w:rPr>
        <w:t>evidence</w:t>
      </w:r>
      <w:r>
        <w:rPr>
          <w:i/>
          <w:iCs/>
        </w:rPr>
        <w:t>-based</w:t>
      </w:r>
      <w:r w:rsidRPr="00CA63FE">
        <w:rPr>
          <w:i/>
          <w:iCs/>
        </w:rPr>
        <w:t xml:space="preserve"> programming to scale for sustainable, self</w:t>
      </w:r>
      <w:r>
        <w:rPr>
          <w:i/>
          <w:iCs/>
        </w:rPr>
        <w:t>-</w:t>
      </w:r>
      <w:r w:rsidRPr="00CA63FE">
        <w:rPr>
          <w:i/>
          <w:iCs/>
        </w:rPr>
        <w:t>reliant, and resilient health system</w:t>
      </w:r>
      <w:r>
        <w:rPr>
          <w:i/>
          <w:iCs/>
        </w:rPr>
        <w:t xml:space="preserve"> in the country</w:t>
      </w:r>
      <w:r w:rsidRPr="00CA63FE">
        <w:rPr>
          <w:i/>
          <w:iCs/>
        </w:rPr>
        <w:t>.</w:t>
      </w:r>
    </w:p>
    <w:p w14:paraId="2F71706E" w14:textId="2DF30607" w:rsidR="00CA63FE" w:rsidRDefault="00CA63FE" w:rsidP="004F4CEF">
      <w:pPr>
        <w:spacing w:after="360" w:line="276" w:lineRule="auto"/>
        <w:jc w:val="both"/>
        <w:rPr>
          <w:i/>
          <w:iCs/>
        </w:rPr>
      </w:pPr>
    </w:p>
    <w:p w14:paraId="5F3AFAC1" w14:textId="5C4AD39E" w:rsidR="00CA63FE" w:rsidRPr="00621661" w:rsidRDefault="00CA63FE" w:rsidP="00CA63FE">
      <w:pPr>
        <w:spacing w:after="360" w:line="276" w:lineRule="auto"/>
        <w:jc w:val="center"/>
        <w:rPr>
          <w:i/>
          <w:iCs/>
        </w:rPr>
      </w:pPr>
      <w:r>
        <w:rPr>
          <w:i/>
          <w:iCs/>
        </w:rPr>
        <w:t>*****</w:t>
      </w:r>
    </w:p>
    <w:p w14:paraId="05B299DF" w14:textId="77777777" w:rsidR="007A4E12" w:rsidRDefault="007A4E12" w:rsidP="00CC6D94">
      <w:pPr>
        <w:spacing w:line="276" w:lineRule="auto"/>
        <w:jc w:val="both"/>
        <w:rPr>
          <w:b/>
          <w:bCs/>
          <w:color w:val="538135" w:themeColor="accent6" w:themeShade="BF"/>
          <w:sz w:val="44"/>
          <w:szCs w:val="44"/>
        </w:rPr>
      </w:pPr>
    </w:p>
    <w:p w14:paraId="6C3016C1" w14:textId="5A0ED29C" w:rsidR="004F4CEF" w:rsidRPr="004F4CEF" w:rsidRDefault="004F4CEF" w:rsidP="004F4CEF">
      <w:pPr>
        <w:rPr>
          <w:sz w:val="44"/>
          <w:szCs w:val="44"/>
        </w:rPr>
        <w:sectPr w:rsidR="004F4CEF" w:rsidRPr="004F4CEF" w:rsidSect="00C242EF">
          <w:pgSz w:w="11906" w:h="16838" w:code="9"/>
          <w:pgMar w:top="1440" w:right="1080" w:bottom="1440" w:left="1080" w:header="720" w:footer="720" w:gutter="0"/>
          <w:cols w:space="720"/>
          <w:docGrid w:linePitch="360"/>
        </w:sectPr>
      </w:pPr>
    </w:p>
    <w:p w14:paraId="3D1CFA86" w14:textId="4B3C87BC" w:rsidR="00B84AF1" w:rsidRPr="007A4E12" w:rsidRDefault="00E71162" w:rsidP="007A4E12">
      <w:pPr>
        <w:pStyle w:val="Heading1"/>
        <w:spacing w:before="120" w:after="240"/>
        <w:rPr>
          <w:rFonts w:ascii="Calibri" w:hAnsi="Calibri" w:cs="Calibri"/>
          <w:b/>
          <w:bCs/>
          <w:color w:val="548235"/>
          <w:sz w:val="44"/>
          <w:szCs w:val="44"/>
        </w:rPr>
      </w:pPr>
      <w:r w:rsidRPr="007A4E12">
        <w:rPr>
          <w:rFonts w:ascii="Calibri" w:hAnsi="Calibri" w:cs="Calibri"/>
          <w:b/>
          <w:bCs/>
          <w:color w:val="548235"/>
          <w:sz w:val="44"/>
          <w:szCs w:val="44"/>
        </w:rPr>
        <w:lastRenderedPageBreak/>
        <w:t>About</w:t>
      </w:r>
    </w:p>
    <w:p w14:paraId="50ED479E" w14:textId="098286FC" w:rsidR="00F30714" w:rsidRDefault="00F30714" w:rsidP="00F30714">
      <w:pPr>
        <w:rPr>
          <w:sz w:val="10"/>
          <w:szCs w:val="10"/>
        </w:rPr>
      </w:pPr>
    </w:p>
    <w:p w14:paraId="6F811A28" w14:textId="2FD74CCF" w:rsidR="00077AE9" w:rsidRDefault="00077AE9" w:rsidP="00F30714">
      <w:pPr>
        <w:rPr>
          <w:sz w:val="10"/>
          <w:szCs w:val="10"/>
        </w:rPr>
      </w:pPr>
      <w:r>
        <w:rPr>
          <w:noProof/>
          <w:sz w:val="10"/>
          <w:szCs w:val="10"/>
        </w:rPr>
        <mc:AlternateContent>
          <mc:Choice Requires="wps">
            <w:drawing>
              <wp:anchor distT="0" distB="0" distL="114300" distR="114300" simplePos="0" relativeHeight="251659264" behindDoc="0" locked="0" layoutInCell="1" allowOverlap="1" wp14:anchorId="71AA6B13" wp14:editId="5C3A8FE8">
                <wp:simplePos x="0" y="0"/>
                <wp:positionH relativeFrom="column">
                  <wp:posOffset>3175</wp:posOffset>
                </wp:positionH>
                <wp:positionV relativeFrom="paragraph">
                  <wp:posOffset>9122</wp:posOffset>
                </wp:positionV>
                <wp:extent cx="6147581" cy="358727"/>
                <wp:effectExtent l="0" t="0" r="5715" b="3810"/>
                <wp:wrapNone/>
                <wp:docPr id="9" name="Rectangle 9"/>
                <wp:cNvGraphicFramePr/>
                <a:graphic xmlns:a="http://schemas.openxmlformats.org/drawingml/2006/main">
                  <a:graphicData uri="http://schemas.microsoft.com/office/word/2010/wordprocessingShape">
                    <wps:wsp>
                      <wps:cNvSpPr/>
                      <wps:spPr>
                        <a:xfrm>
                          <a:off x="0" y="0"/>
                          <a:ext cx="6147581" cy="358727"/>
                        </a:xfrm>
                        <a:prstGeom prst="rect">
                          <a:avLst/>
                        </a:prstGeom>
                        <a:solidFill>
                          <a:srgbClr val="5482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B766A" w14:textId="5F5BB8B1" w:rsidR="008E5563" w:rsidRPr="00077AE9" w:rsidRDefault="008E5563" w:rsidP="00077AE9">
                            <w:pPr>
                              <w:spacing w:after="0"/>
                              <w:rPr>
                                <w:b/>
                                <w:bCs/>
                                <w:sz w:val="28"/>
                                <w:szCs w:val="28"/>
                              </w:rPr>
                            </w:pPr>
                            <w:r w:rsidRPr="00077AE9">
                              <w:rPr>
                                <w:b/>
                                <w:bCs/>
                                <w:sz w:val="28"/>
                                <w:szCs w:val="28"/>
                              </w:rPr>
                              <w:t>The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A6B13" id="Rectangle 9" o:spid="_x0000_s1026" style="position:absolute;margin-left:.25pt;margin-top:.7pt;width:484.05pt;height:2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" fillcolor="#548235" stroked="f" strokeweight="1pt">
                <v:textbox>
                  <w:txbxContent>
                    <w:p w14:paraId="672B766A" w14:textId="5F5BB8B1" w:rsidR="008E5563" w:rsidRPr="00077AE9" w:rsidRDefault="008E5563" w:rsidP="00077AE9">
                      <w:pPr>
                        <w:spacing w:after="0"/>
                        <w:rPr>
                          <w:b/>
                          <w:bCs/>
                          <w:sz w:val="28"/>
                          <w:szCs w:val="28"/>
                        </w:rPr>
                      </w:pPr>
                      <w:r w:rsidRPr="00077AE9">
                        <w:rPr>
                          <w:b/>
                          <w:bCs/>
                          <w:sz w:val="28"/>
                          <w:szCs w:val="28"/>
                        </w:rPr>
                        <w:t>The Organization</w:t>
                      </w:r>
                    </w:p>
                  </w:txbxContent>
                </v:textbox>
              </v:rect>
            </w:pict>
          </mc:Fallback>
        </mc:AlternateContent>
      </w:r>
    </w:p>
    <w:p w14:paraId="7F955FFB" w14:textId="20902555" w:rsidR="00077AE9" w:rsidRDefault="00077AE9" w:rsidP="00F30714">
      <w:pPr>
        <w:rPr>
          <w:sz w:val="10"/>
          <w:szCs w:val="10"/>
        </w:rPr>
      </w:pPr>
    </w:p>
    <w:p w14:paraId="54F4FF2D" w14:textId="77777777" w:rsidR="00077AE9" w:rsidRDefault="00077AE9" w:rsidP="00F30714">
      <w:pPr>
        <w:rPr>
          <w:sz w:val="10"/>
          <w:szCs w:val="10"/>
        </w:rPr>
      </w:pPr>
    </w:p>
    <w:p w14:paraId="2A4D451B" w14:textId="1DC2A73E" w:rsidR="00E84C05" w:rsidRDefault="00F30714" w:rsidP="00F30714">
      <w:pPr>
        <w:spacing w:line="276" w:lineRule="auto"/>
        <w:jc w:val="both"/>
      </w:pPr>
      <w:r>
        <w:t>Jhpiego</w:t>
      </w:r>
      <w:r w:rsidR="0094513B">
        <w:t xml:space="preserve"> </w:t>
      </w:r>
      <w:r w:rsidR="0094513B" w:rsidRPr="0094513B">
        <w:t>is a non-profit global health leader and</w:t>
      </w:r>
      <w:r>
        <w:t xml:space="preserve"> Johns Hopkins University affiliate</w:t>
      </w:r>
      <w:r w:rsidR="0094513B">
        <w:t xml:space="preserve">. It has been working </w:t>
      </w:r>
      <w:r>
        <w:t xml:space="preserve">to strengthen public health programming for almost five decades in more than 155 countries. With </w:t>
      </w:r>
      <w:r w:rsidR="00001991">
        <w:t>its</w:t>
      </w:r>
      <w:r>
        <w:t xml:space="preserve"> current presence in over 41 countries, Jhpiego has remained responsive to emerging challenges, from Ebola virus disease in West Africa to plague outbreak in Madagascar to the Zika global epidemic and </w:t>
      </w:r>
      <w:r w:rsidR="00001991">
        <w:t xml:space="preserve">at present for </w:t>
      </w:r>
      <w:r>
        <w:t>the ongoing COVID-19 pandemic. Throughout its portfolio, Jhpiego works to protect and support frontline health care workers, who are disproportionately affected by local epidemics and pandemics, so that they can remain healthy, provide uninterrupted services, and reduce the spread of disease.</w:t>
      </w:r>
      <w:r w:rsidR="00C76E32">
        <w:t xml:space="preserve"> </w:t>
      </w:r>
      <w:r w:rsidR="00CC6D94">
        <w:t xml:space="preserve">Jhpiego is leading the </w:t>
      </w:r>
      <w:r w:rsidR="00E84C05">
        <w:t xml:space="preserve">global </w:t>
      </w:r>
      <w:r w:rsidR="00CC6D94">
        <w:t>“Reaching Impact, Saturation, and Epidemic Control (RISE)</w:t>
      </w:r>
      <w:r w:rsidR="00C76E32">
        <w:t xml:space="preserve"> project</w:t>
      </w:r>
      <w:r w:rsidR="00E84C05">
        <w:t xml:space="preserve"> in more than 46 countries across Africa, Asia, the Middle East, and the </w:t>
      </w:r>
      <w:r w:rsidR="00E84C05" w:rsidRPr="000D2570">
        <w:t xml:space="preserve">Latin America and Caribbean </w:t>
      </w:r>
      <w:r w:rsidR="00E84C05">
        <w:t>(LAC) region.</w:t>
      </w:r>
    </w:p>
    <w:p w14:paraId="184185FE" w14:textId="3B1C20DB" w:rsidR="00077AE9" w:rsidRDefault="00077AE9" w:rsidP="00CC6D94">
      <w:pPr>
        <w:spacing w:before="360" w:line="276" w:lineRule="auto"/>
        <w:jc w:val="both"/>
        <w:rPr>
          <w:b/>
          <w:bCs/>
          <w:color w:val="538135" w:themeColor="accent6" w:themeShade="BF"/>
          <w:sz w:val="28"/>
          <w:szCs w:val="28"/>
        </w:rPr>
      </w:pPr>
      <w:r>
        <w:rPr>
          <w:noProof/>
          <w:sz w:val="10"/>
          <w:szCs w:val="10"/>
        </w:rPr>
        <mc:AlternateContent>
          <mc:Choice Requires="wps">
            <w:drawing>
              <wp:anchor distT="0" distB="0" distL="114300" distR="114300" simplePos="0" relativeHeight="251661312" behindDoc="0" locked="0" layoutInCell="1" allowOverlap="1" wp14:anchorId="412543D5" wp14:editId="54C8E65E">
                <wp:simplePos x="0" y="0"/>
                <wp:positionH relativeFrom="column">
                  <wp:posOffset>0</wp:posOffset>
                </wp:positionH>
                <wp:positionV relativeFrom="paragraph">
                  <wp:posOffset>133643</wp:posOffset>
                </wp:positionV>
                <wp:extent cx="6147581" cy="358727"/>
                <wp:effectExtent l="0" t="0" r="5715" b="3810"/>
                <wp:wrapNone/>
                <wp:docPr id="10" name="Rectangle 10"/>
                <wp:cNvGraphicFramePr/>
                <a:graphic xmlns:a="http://schemas.openxmlformats.org/drawingml/2006/main">
                  <a:graphicData uri="http://schemas.microsoft.com/office/word/2010/wordprocessingShape">
                    <wps:wsp>
                      <wps:cNvSpPr/>
                      <wps:spPr>
                        <a:xfrm>
                          <a:off x="0" y="0"/>
                          <a:ext cx="6147581" cy="358727"/>
                        </a:xfrm>
                        <a:prstGeom prst="rect">
                          <a:avLst/>
                        </a:prstGeom>
                        <a:solidFill>
                          <a:srgbClr val="5482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E2C94" w14:textId="15AF2AAF" w:rsidR="008E5563" w:rsidRPr="00077AE9" w:rsidRDefault="008E5563" w:rsidP="00077AE9">
                            <w:pPr>
                              <w:spacing w:after="0"/>
                              <w:rPr>
                                <w:b/>
                                <w:bCs/>
                                <w:sz w:val="28"/>
                                <w:szCs w:val="28"/>
                              </w:rPr>
                            </w:pPr>
                            <w:r w:rsidRPr="00077AE9">
                              <w:rPr>
                                <w:b/>
                                <w:bCs/>
                                <w:sz w:val="28"/>
                                <w:szCs w:val="28"/>
                              </w:rPr>
                              <w:t>The</w:t>
                            </w:r>
                            <w:r>
                              <w:rPr>
                                <w:b/>
                                <w:bCs/>
                                <w:sz w:val="28"/>
                                <w:szCs w:val="28"/>
                              </w:rPr>
                              <w:t xml:space="preserv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2543D5" id="Rectangle 10" o:spid="_x0000_s1027" style="position:absolute;left:0;text-align:left;margin-left:0;margin-top:10.5pt;width:484.05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" fillcolor="#548235" stroked="f" strokeweight="1pt">
                <v:textbox>
                  <w:txbxContent>
                    <w:p w14:paraId="24BE2C94" w14:textId="15AF2AAF" w:rsidR="008E5563" w:rsidRPr="00077AE9" w:rsidRDefault="008E5563" w:rsidP="00077AE9">
                      <w:pPr>
                        <w:spacing w:after="0"/>
                        <w:rPr>
                          <w:b/>
                          <w:bCs/>
                          <w:sz w:val="28"/>
                          <w:szCs w:val="28"/>
                        </w:rPr>
                      </w:pPr>
                      <w:r w:rsidRPr="00077AE9">
                        <w:rPr>
                          <w:b/>
                          <w:bCs/>
                          <w:sz w:val="28"/>
                          <w:szCs w:val="28"/>
                        </w:rPr>
                        <w:t>The</w:t>
                      </w:r>
                      <w:r>
                        <w:rPr>
                          <w:b/>
                          <w:bCs/>
                          <w:sz w:val="28"/>
                          <w:szCs w:val="28"/>
                        </w:rPr>
                        <w:t xml:space="preserve"> Project</w:t>
                      </w:r>
                    </w:p>
                  </w:txbxContent>
                </v:textbox>
              </v:rect>
            </w:pict>
          </mc:Fallback>
        </mc:AlternateContent>
      </w:r>
    </w:p>
    <w:p w14:paraId="6DAE7A1C" w14:textId="77777777" w:rsidR="00077AE9" w:rsidRPr="00077AE9" w:rsidRDefault="00077AE9" w:rsidP="000D2570">
      <w:pPr>
        <w:spacing w:line="276" w:lineRule="auto"/>
        <w:jc w:val="both"/>
        <w:rPr>
          <w:sz w:val="10"/>
          <w:szCs w:val="10"/>
        </w:rPr>
      </w:pPr>
    </w:p>
    <w:p w14:paraId="44C7372B" w14:textId="09719B2A" w:rsidR="00CC6D94" w:rsidRDefault="00E84C05" w:rsidP="000D2570">
      <w:pPr>
        <w:spacing w:line="276" w:lineRule="auto"/>
        <w:jc w:val="both"/>
      </w:pPr>
      <w:r>
        <w:t xml:space="preserve">RISE is a 5-year global project funded by the U.S. President’s Emergency Plan for AIDS Relief (PEPFAR) and the U.S. Agency for International Development (USAID). </w:t>
      </w:r>
      <w:r w:rsidR="00CC6D94">
        <w:t>RISE works with countries to</w:t>
      </w:r>
      <w:r w:rsidR="0094513B">
        <w:t>wards</w:t>
      </w:r>
      <w:r w:rsidR="00CC6D94">
        <w:t xml:space="preserve"> attaining and maintaining epidemic control with stronger local partners capable of managing and achieving results through sustainable, self-reliant, and resilient health systems by 2024.</w:t>
      </w:r>
      <w:r w:rsidR="007A4E12">
        <w:rPr>
          <w:rStyle w:val="EndnoteReference"/>
        </w:rPr>
        <w:endnoteReference w:id="1"/>
      </w:r>
      <w:r w:rsidR="007A4E12">
        <w:t xml:space="preserve"> </w:t>
      </w:r>
      <w:r>
        <w:t xml:space="preserve">Its </w:t>
      </w:r>
      <w:r w:rsidR="00CC6D94">
        <w:t xml:space="preserve">consortium partners are positioned to provide service delivery, technical assistance, and health system support to respond to the COVID-19 epidemic. </w:t>
      </w:r>
    </w:p>
    <w:p w14:paraId="31691DA8" w14:textId="41DB1CF2" w:rsidR="00001991" w:rsidRDefault="00CC6D94" w:rsidP="00001991">
      <w:pPr>
        <w:spacing w:line="276" w:lineRule="auto"/>
        <w:jc w:val="both"/>
      </w:pPr>
      <w:r>
        <w:t xml:space="preserve">In India, </w:t>
      </w:r>
      <w:r w:rsidR="00E84C05">
        <w:t xml:space="preserve">RISE </w:t>
      </w:r>
      <w:r w:rsidR="00001991">
        <w:t>project f</w:t>
      </w:r>
      <w:r w:rsidR="00C318B6">
        <w:t>ocus</w:t>
      </w:r>
      <w:r w:rsidR="00001991">
        <w:t xml:space="preserve">es on its network of health facilities in selected states and districts towards achieving </w:t>
      </w:r>
      <w:r w:rsidR="00C318B6">
        <w:t xml:space="preserve">six strategic </w:t>
      </w:r>
      <w:r w:rsidR="00001991">
        <w:t>objectives – (</w:t>
      </w:r>
      <w:proofErr w:type="spellStart"/>
      <w:r w:rsidR="00001991">
        <w:t>i</w:t>
      </w:r>
      <w:proofErr w:type="spellEnd"/>
      <w:r w:rsidR="00001991">
        <w:t xml:space="preserve">) improving COVID-19 vaccine coverage as an important component of the overall COVID-19 response; (ii) strengthen oxygen management capacity, readiness plan and implementation capabilities; (iii) build healthcare workforce capacity on the management of COVID-19 and acute hypoxia; (iv) improve biomedical waste management processes and practices; (v) enhance laboratory capacity; and (vi) build cross-sectoral partnerships with public and private sector organizations. </w:t>
      </w:r>
    </w:p>
    <w:p w14:paraId="6FE67141" w14:textId="5DC1C974" w:rsidR="00077AE9" w:rsidRDefault="00077AE9" w:rsidP="00E84C05">
      <w:pPr>
        <w:spacing w:line="276" w:lineRule="auto"/>
        <w:jc w:val="both"/>
      </w:pPr>
      <w:r>
        <w:rPr>
          <w:noProof/>
          <w:sz w:val="10"/>
          <w:szCs w:val="10"/>
        </w:rPr>
        <mc:AlternateContent>
          <mc:Choice Requires="wps">
            <w:drawing>
              <wp:anchor distT="0" distB="0" distL="114300" distR="114300" simplePos="0" relativeHeight="251663360" behindDoc="0" locked="0" layoutInCell="1" allowOverlap="1" wp14:anchorId="7F0A8B44" wp14:editId="6179A6A5">
                <wp:simplePos x="0" y="0"/>
                <wp:positionH relativeFrom="column">
                  <wp:posOffset>0</wp:posOffset>
                </wp:positionH>
                <wp:positionV relativeFrom="paragraph">
                  <wp:posOffset>137209</wp:posOffset>
                </wp:positionV>
                <wp:extent cx="6147435" cy="358140"/>
                <wp:effectExtent l="0" t="0" r="5715" b="3810"/>
                <wp:wrapNone/>
                <wp:docPr id="11" name="Rectangle 11"/>
                <wp:cNvGraphicFramePr/>
                <a:graphic xmlns:a="http://schemas.openxmlformats.org/drawingml/2006/main">
                  <a:graphicData uri="http://schemas.microsoft.com/office/word/2010/wordprocessingShape">
                    <wps:wsp>
                      <wps:cNvSpPr/>
                      <wps:spPr>
                        <a:xfrm>
                          <a:off x="0" y="0"/>
                          <a:ext cx="6147435" cy="358140"/>
                        </a:xfrm>
                        <a:prstGeom prst="rect">
                          <a:avLst/>
                        </a:prstGeom>
                        <a:solidFill>
                          <a:srgbClr val="5482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66309" w14:textId="544AD918" w:rsidR="008E5563" w:rsidRPr="00077AE9" w:rsidRDefault="008E5563" w:rsidP="00077AE9">
                            <w:pPr>
                              <w:spacing w:after="0"/>
                              <w:rPr>
                                <w:b/>
                                <w:bCs/>
                                <w:sz w:val="28"/>
                                <w:szCs w:val="28"/>
                              </w:rPr>
                            </w:pPr>
                            <w:r w:rsidRPr="00077AE9">
                              <w:rPr>
                                <w:b/>
                                <w:bCs/>
                                <w:sz w:val="28"/>
                                <w:szCs w:val="28"/>
                              </w:rPr>
                              <w:t xml:space="preserve">The </w:t>
                            </w:r>
                            <w:r>
                              <w:rPr>
                                <w:b/>
                                <w:bCs/>
                                <w:sz w:val="28"/>
                                <w:szCs w:val="28"/>
                              </w:rPr>
                              <w:t>Strategy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A8B44" id="Rectangle 11" o:spid="_x0000_s1028" style="position:absolute;left:0;text-align:left;margin-left:0;margin-top:10.8pt;width:484.05pt;height:2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" fillcolor="#548235" stroked="f" strokeweight="1pt">
                <v:textbox>
                  <w:txbxContent>
                    <w:p w14:paraId="1F566309" w14:textId="544AD918" w:rsidR="008E5563" w:rsidRPr="00077AE9" w:rsidRDefault="008E5563" w:rsidP="00077AE9">
                      <w:pPr>
                        <w:spacing w:after="0"/>
                        <w:rPr>
                          <w:b/>
                          <w:bCs/>
                          <w:sz w:val="28"/>
                          <w:szCs w:val="28"/>
                        </w:rPr>
                      </w:pPr>
                      <w:r w:rsidRPr="00077AE9">
                        <w:rPr>
                          <w:b/>
                          <w:bCs/>
                          <w:sz w:val="28"/>
                          <w:szCs w:val="28"/>
                        </w:rPr>
                        <w:t xml:space="preserve">The </w:t>
                      </w:r>
                      <w:r>
                        <w:rPr>
                          <w:b/>
                          <w:bCs/>
                          <w:sz w:val="28"/>
                          <w:szCs w:val="28"/>
                        </w:rPr>
                        <w:t>Strategy Document</w:t>
                      </w:r>
                    </w:p>
                  </w:txbxContent>
                </v:textbox>
              </v:rect>
            </w:pict>
          </mc:Fallback>
        </mc:AlternateContent>
      </w:r>
    </w:p>
    <w:p w14:paraId="1C0FA5BF" w14:textId="3DFAE8CD" w:rsidR="00077AE9" w:rsidRDefault="00077AE9" w:rsidP="00E84C05">
      <w:pPr>
        <w:spacing w:line="276" w:lineRule="auto"/>
        <w:jc w:val="both"/>
      </w:pPr>
    </w:p>
    <w:p w14:paraId="41D9379B" w14:textId="0DF24EC7" w:rsidR="00077AE9" w:rsidRPr="00077AE9" w:rsidRDefault="00077AE9" w:rsidP="003D5294">
      <w:pPr>
        <w:spacing w:line="276" w:lineRule="auto"/>
        <w:jc w:val="both"/>
        <w:rPr>
          <w:sz w:val="2"/>
          <w:szCs w:val="2"/>
        </w:rPr>
      </w:pPr>
      <w:r>
        <w:rPr>
          <w:sz w:val="2"/>
          <w:szCs w:val="2"/>
        </w:rPr>
        <w:t>The</w:t>
      </w:r>
    </w:p>
    <w:p w14:paraId="0312F80D" w14:textId="3593EF06" w:rsidR="001437F8" w:rsidRDefault="003D5294" w:rsidP="00077AE9">
      <w:pPr>
        <w:spacing w:line="276" w:lineRule="auto"/>
        <w:jc w:val="both"/>
      </w:pPr>
      <w:r>
        <w:t xml:space="preserve">This document </w:t>
      </w:r>
      <w:r w:rsidR="00001991">
        <w:t>describes</w:t>
      </w:r>
      <w:r w:rsidR="00B44585">
        <w:t xml:space="preserve"> RISE</w:t>
      </w:r>
      <w:r w:rsidR="00001991">
        <w:t xml:space="preserve"> project’s strategy</w:t>
      </w:r>
      <w:r w:rsidR="00B44585">
        <w:t xml:space="preserve"> </w:t>
      </w:r>
      <w:r w:rsidR="0094513B">
        <w:t xml:space="preserve">underlying its </w:t>
      </w:r>
      <w:r w:rsidR="00B44585">
        <w:t>objective to improve COVID-19 vaccination coverage in India. The strategy comprises of sub-</w:t>
      </w:r>
      <w:r w:rsidR="00001991">
        <w:t>objectives</w:t>
      </w:r>
      <w:r w:rsidR="00B44585">
        <w:t>, proposed activities, expected outcomes and impact,</w:t>
      </w:r>
      <w:r w:rsidR="00001991">
        <w:t xml:space="preserve"> and the theory of change</w:t>
      </w:r>
      <w:r w:rsidR="00B44585">
        <w:t xml:space="preserve"> towards achieving the overall objective. </w:t>
      </w:r>
      <w:r>
        <w:t xml:space="preserve">This </w:t>
      </w:r>
      <w:r w:rsidR="00B44585">
        <w:t xml:space="preserve">strategy document </w:t>
      </w:r>
      <w:r>
        <w:t>is intended for use by the USAID India</w:t>
      </w:r>
      <w:r w:rsidR="00B44585">
        <w:t xml:space="preserve"> and </w:t>
      </w:r>
      <w:r>
        <w:t xml:space="preserve">RISE team, </w:t>
      </w:r>
      <w:r w:rsidR="00B44585">
        <w:t xml:space="preserve">and for information of </w:t>
      </w:r>
      <w:r>
        <w:t xml:space="preserve">government counterparts, non-government and private sector healthcare providers, and other partners and stakeholders.  </w:t>
      </w:r>
    </w:p>
    <w:p w14:paraId="17CC1D15" w14:textId="77777777" w:rsidR="00B84AF1" w:rsidRDefault="00B84AF1">
      <w:pPr>
        <w:sectPr w:rsidR="00B84AF1" w:rsidSect="00AD12F8">
          <w:footerReference w:type="default" r:id="rId14"/>
          <w:pgSz w:w="11906" w:h="16838" w:code="9"/>
          <w:pgMar w:top="1440" w:right="1080" w:bottom="1440" w:left="1080" w:header="720" w:footer="720" w:gutter="0"/>
          <w:pgNumType w:start="1"/>
          <w:cols w:space="720"/>
          <w:docGrid w:linePitch="360"/>
        </w:sectPr>
      </w:pPr>
    </w:p>
    <w:p w14:paraId="02F406A7" w14:textId="77777777" w:rsidR="007A4E12" w:rsidRDefault="007A4E12" w:rsidP="00BF51BF">
      <w:pPr>
        <w:pStyle w:val="Heading1"/>
        <w:spacing w:before="0"/>
        <w:rPr>
          <w:rFonts w:ascii="Calibri" w:hAnsi="Calibri" w:cs="Calibri"/>
          <w:b/>
          <w:bCs/>
          <w:color w:val="548235"/>
          <w:sz w:val="44"/>
          <w:szCs w:val="44"/>
        </w:rPr>
        <w:sectPr w:rsidR="007A4E12" w:rsidSect="0094513B">
          <w:type w:val="continuous"/>
          <w:pgSz w:w="11906" w:h="16838" w:code="9"/>
          <w:pgMar w:top="1440" w:right="1080" w:bottom="1440" w:left="1080" w:header="720" w:footer="720" w:gutter="0"/>
          <w:cols w:space="720"/>
          <w:docGrid w:linePitch="360"/>
        </w:sectPr>
      </w:pPr>
    </w:p>
    <w:p w14:paraId="3C01EF12" w14:textId="348F9280" w:rsidR="00B84AF1" w:rsidRPr="009219C7" w:rsidRDefault="004F12BC" w:rsidP="00BF51BF">
      <w:pPr>
        <w:pStyle w:val="Heading1"/>
        <w:spacing w:before="0"/>
        <w:rPr>
          <w:rFonts w:ascii="Calibri" w:hAnsi="Calibri" w:cs="Calibri"/>
          <w:b/>
          <w:bCs/>
          <w:color w:val="548235"/>
          <w:sz w:val="44"/>
          <w:szCs w:val="44"/>
        </w:rPr>
      </w:pPr>
      <w:r>
        <w:rPr>
          <w:rFonts w:ascii="Calibri" w:hAnsi="Calibri" w:cs="Calibri"/>
          <w:b/>
          <w:bCs/>
          <w:color w:val="548235"/>
          <w:sz w:val="44"/>
          <w:szCs w:val="44"/>
        </w:rPr>
        <w:lastRenderedPageBreak/>
        <w:t>Introduction</w:t>
      </w:r>
    </w:p>
    <w:p w14:paraId="01FB3828" w14:textId="1DA60118" w:rsidR="00F80A14" w:rsidRPr="00C3510C" w:rsidRDefault="00F80A14" w:rsidP="00F80A14">
      <w:pPr>
        <w:rPr>
          <w:sz w:val="36"/>
          <w:szCs w:val="36"/>
        </w:rPr>
      </w:pPr>
    </w:p>
    <w:p w14:paraId="09CA9302" w14:textId="7360D8F4" w:rsidR="002B2CE9" w:rsidRDefault="002B2CE9" w:rsidP="00035A2E">
      <w:pPr>
        <w:spacing w:after="240" w:line="276" w:lineRule="auto"/>
        <w:jc w:val="both"/>
      </w:pPr>
      <w:r>
        <w:t xml:space="preserve">The </w:t>
      </w:r>
      <w:r w:rsidR="00E04D6D" w:rsidRPr="00E04D6D">
        <w:t>COVID-19 pandemic unfolded as an unprecedented health and development</w:t>
      </w:r>
      <w:r w:rsidR="004F12BC">
        <w:t>al</w:t>
      </w:r>
      <w:r w:rsidR="00E04D6D" w:rsidRPr="00E04D6D">
        <w:t xml:space="preserve"> crisis</w:t>
      </w:r>
      <w:r w:rsidR="004F12BC">
        <w:t>.</w:t>
      </w:r>
      <w:r w:rsidRPr="002B2CE9">
        <w:t xml:space="preserve"> </w:t>
      </w:r>
      <w:r>
        <w:t>S</w:t>
      </w:r>
      <w:r w:rsidRPr="002B2CE9">
        <w:t xml:space="preserve">udden surge in COVID-19 cases </w:t>
      </w:r>
      <w:r>
        <w:t xml:space="preserve">during the </w:t>
      </w:r>
      <w:r w:rsidRPr="002B2CE9">
        <w:t xml:space="preserve">India’s second wave </w:t>
      </w:r>
      <w:r w:rsidRPr="00E04D6D">
        <w:t>jeopardiz</w:t>
      </w:r>
      <w:r>
        <w:t>ed</w:t>
      </w:r>
      <w:r w:rsidRPr="00E04D6D">
        <w:t xml:space="preserve"> lives of millions of people </w:t>
      </w:r>
      <w:r w:rsidRPr="002B2CE9">
        <w:t>highlight</w:t>
      </w:r>
      <w:r>
        <w:t>ing</w:t>
      </w:r>
      <w:r w:rsidRPr="002B2CE9">
        <w:t xml:space="preserve"> a lack of preparedness across the country’s health system</w:t>
      </w:r>
      <w:r w:rsidR="00E04D6D" w:rsidRPr="00E04D6D">
        <w:t xml:space="preserve">. </w:t>
      </w:r>
      <w:r>
        <w:t>Globally</w:t>
      </w:r>
      <w:r w:rsidR="004F12BC">
        <w:t xml:space="preserve">, </w:t>
      </w:r>
      <w:r>
        <w:t xml:space="preserve">reaching out and </w:t>
      </w:r>
      <w:r w:rsidR="004F12BC">
        <w:t>vaccinati</w:t>
      </w:r>
      <w:r>
        <w:t>ng</w:t>
      </w:r>
      <w:r w:rsidR="004F12BC">
        <w:t xml:space="preserve"> most of the population</w:t>
      </w:r>
      <w:r>
        <w:t xml:space="preserve"> across all countries for developing an immunity shield</w:t>
      </w:r>
      <w:r w:rsidR="004F12BC">
        <w:t xml:space="preserve"> </w:t>
      </w:r>
      <w:r>
        <w:t xml:space="preserve">against COVID-19 virus (SARS-CoV-2) </w:t>
      </w:r>
      <w:r w:rsidR="00CE7F07">
        <w:t>is</w:t>
      </w:r>
      <w:r>
        <w:t xml:space="preserve"> </w:t>
      </w:r>
      <w:r w:rsidR="004F12BC">
        <w:t xml:space="preserve">considered as </w:t>
      </w:r>
      <w:r>
        <w:t xml:space="preserve">quickest and </w:t>
      </w:r>
      <w:r w:rsidR="00CE7F07">
        <w:t xml:space="preserve">a </w:t>
      </w:r>
      <w:r>
        <w:t xml:space="preserve">cost-effective </w:t>
      </w:r>
      <w:r w:rsidR="00CE7F07">
        <w:t>measure</w:t>
      </w:r>
      <w:r w:rsidR="004F12BC">
        <w:t xml:space="preserve"> for </w:t>
      </w:r>
      <w:r w:rsidR="00CE7F07">
        <w:t>controlling</w:t>
      </w:r>
      <w:r w:rsidR="004F12BC">
        <w:t xml:space="preserve"> the pandemic. </w:t>
      </w:r>
    </w:p>
    <w:p w14:paraId="28AEFCC6" w14:textId="119E5161" w:rsidR="003C50A8" w:rsidRDefault="00B8359A" w:rsidP="00B8359A">
      <w:pPr>
        <w:spacing w:after="240" w:line="276" w:lineRule="auto"/>
        <w:jc w:val="both"/>
      </w:pPr>
      <w:r>
        <w:t xml:space="preserve">Boosting COVID-19 vaccination is one of the core </w:t>
      </w:r>
      <w:r w:rsidR="002E799C">
        <w:t>strategies</w:t>
      </w:r>
      <w:r>
        <w:t xml:space="preserve"> of the Government of India’s COVID-19 response plan. </w:t>
      </w:r>
      <w:r w:rsidR="007812A6">
        <w:t xml:space="preserve">Government of India proactively developed and implemented its National COVID-19 Vaccination Strategy </w:t>
      </w:r>
      <w:r>
        <w:t>deriving guidance from the global best practices, standard operating procedures recommended by the World Health Organization (WHO) as well as the recommendations of National Expert Group on Vaccine Administration for COVID-19 (NEGVAC).</w:t>
      </w:r>
      <w:r w:rsidR="003C50A8">
        <w:rPr>
          <w:rStyle w:val="EndnoteReference"/>
        </w:rPr>
        <w:endnoteReference w:id="2"/>
      </w:r>
      <w:r w:rsidR="003C50A8">
        <w:t xml:space="preserve"> The national strategy is based on ‘dynamic mapping model’ depending on the availability of vaccines, efficient administration of vaccination to protect and strengthen country’s healthcare system and prioritization of vulnerable groups for vaccination. </w:t>
      </w:r>
    </w:p>
    <w:p w14:paraId="16471D35" w14:textId="1C986685" w:rsidR="003C50A8" w:rsidRDefault="003C50A8" w:rsidP="00A653A3">
      <w:pPr>
        <w:spacing w:after="240" w:line="276" w:lineRule="auto"/>
        <w:jc w:val="both"/>
      </w:pPr>
      <w:r>
        <w:t>Launched on 16</w:t>
      </w:r>
      <w:r w:rsidRPr="00B8359A">
        <w:rPr>
          <w:vertAlign w:val="superscript"/>
        </w:rPr>
        <w:t>th</w:t>
      </w:r>
      <w:r>
        <w:t xml:space="preserve"> January 2021, COVID-19 vaccination is currently in its third phase of roll out in the country. During the first phase (till 28</w:t>
      </w:r>
      <w:r w:rsidRPr="00164586">
        <w:rPr>
          <w:vertAlign w:val="superscript"/>
        </w:rPr>
        <w:t>th</w:t>
      </w:r>
      <w:r>
        <w:t xml:space="preserve"> February), vaccination was provided free-of-cost only at the government health facilities. To scale up vaccination coverage, private sector was gradually engaged from the second phase once the vaccination capabilities and procedures got stabilized. </w:t>
      </w:r>
    </w:p>
    <w:p w14:paraId="4B26EE00" w14:textId="79FB820C" w:rsidR="003C50A8" w:rsidRDefault="003C50A8" w:rsidP="00A653A3">
      <w:pPr>
        <w:spacing w:after="240" w:line="276" w:lineRule="auto"/>
        <w:jc w:val="both"/>
      </w:pPr>
      <w:r>
        <w:t>For promoting engagement of the non-government and private sector, selected hospitals were entrusted to provide vaccination at a price fixed by the national government. Initially, Government of India directly procured all vaccines from manufacturers and distributed them to state governments as well as the private sector. To further broaden the scope, private sector was allowed to directly procure COVID-19 vaccines from the manufacturers restricted to 25% of their monthly production (21 June 2021 onwards) and charge a fixed amount from the beneficiaries including the cost of vaccine and a nominal service charge. The purpose of implementing these provisions was to enable the smaller and remoter private hospitals to obtain timely supply of vaccines and ensure equitable access and regional balance.</w:t>
      </w:r>
      <w:r>
        <w:rPr>
          <w:rStyle w:val="EndnoteReference"/>
        </w:rPr>
        <w:endnoteReference w:id="3"/>
      </w:r>
    </w:p>
    <w:p w14:paraId="336E1F2E" w14:textId="15E7D466" w:rsidR="003C4DF7" w:rsidRDefault="003C4DF7" w:rsidP="00A653A3">
      <w:pPr>
        <w:spacing w:after="240" w:line="276" w:lineRule="auto"/>
        <w:jc w:val="both"/>
      </w:pPr>
      <w:r>
        <w:t xml:space="preserve">Considering the large population base, diverse socio-demographic settings in states and districts, and </w:t>
      </w:r>
      <w:r w:rsidR="00BA30E8">
        <w:t>status</w:t>
      </w:r>
      <w:r>
        <w:t xml:space="preserve"> of vaccine acceptance and uptake in India, it is critical to undertake measures for strengthening the select high case-load facilities for providing COVID-19 vaccination services, involving more private sector providers and respond </w:t>
      </w:r>
      <w:r w:rsidRPr="00BF51BF">
        <w:t>to the</w:t>
      </w:r>
      <w:r>
        <w:t xml:space="preserve">ir </w:t>
      </w:r>
      <w:r w:rsidRPr="00BF51BF">
        <w:t xml:space="preserve">acute and immediate </w:t>
      </w:r>
      <w:r>
        <w:t xml:space="preserve">skill and resource </w:t>
      </w:r>
      <w:r w:rsidRPr="00BF51BF">
        <w:t>needs</w:t>
      </w:r>
      <w:r>
        <w:t>,</w:t>
      </w:r>
      <w:r w:rsidRPr="00BF51BF">
        <w:t xml:space="preserve"> </w:t>
      </w:r>
      <w:r>
        <w:t xml:space="preserve">and </w:t>
      </w:r>
      <w:r w:rsidRPr="00BF51BF">
        <w:t xml:space="preserve">implement strategic activities </w:t>
      </w:r>
      <w:r>
        <w:t xml:space="preserve">to </w:t>
      </w:r>
      <w:r w:rsidRPr="00BF51BF">
        <w:t xml:space="preserve">build </w:t>
      </w:r>
      <w:r>
        <w:t>vaccine confidence for improved vaccine delivery.</w:t>
      </w:r>
      <w:r w:rsidR="00F217EC">
        <w:t xml:space="preserve"> In this context, </w:t>
      </w:r>
      <w:r w:rsidR="00F217EC" w:rsidRPr="00F217EC">
        <w:t>India</w:t>
      </w:r>
      <w:r w:rsidR="00F217EC">
        <w:t>’s RISE</w:t>
      </w:r>
      <w:r w:rsidR="00F217EC" w:rsidRPr="00F217EC">
        <w:t xml:space="preserve"> team is well positioned to leverage its existing network within health facilities and strengthen collaborative efforts with </w:t>
      </w:r>
      <w:r w:rsidR="00F217EC">
        <w:t xml:space="preserve">Government and India and </w:t>
      </w:r>
      <w:r w:rsidR="00F217EC" w:rsidRPr="00F217EC">
        <w:t xml:space="preserve">implementation partners to deliver a coordinated technical assistance (TA) strategy across </w:t>
      </w:r>
      <w:r w:rsidR="00F217EC">
        <w:t xml:space="preserve">the country’s </w:t>
      </w:r>
      <w:r w:rsidR="00F217EC" w:rsidRPr="00F217EC">
        <w:t>health system.</w:t>
      </w:r>
    </w:p>
    <w:p w14:paraId="79CC0EEA" w14:textId="24651A40" w:rsidR="004C67BB" w:rsidRDefault="004C67BB" w:rsidP="00A653A3">
      <w:pPr>
        <w:spacing w:after="240" w:line="276" w:lineRule="auto"/>
        <w:jc w:val="both"/>
      </w:pPr>
    </w:p>
    <w:p w14:paraId="55ACCAD0" w14:textId="3464679D" w:rsidR="004C67BB" w:rsidRDefault="004C67BB" w:rsidP="004C67BB">
      <w:pPr>
        <w:spacing w:after="240" w:line="276" w:lineRule="auto"/>
        <w:jc w:val="center"/>
      </w:pPr>
      <w:r>
        <w:t>*****</w:t>
      </w:r>
    </w:p>
    <w:p w14:paraId="659BE02A" w14:textId="77777777" w:rsidR="00BA30E8" w:rsidRDefault="00BA30E8" w:rsidP="001A1FE4">
      <w:pPr>
        <w:pStyle w:val="Heading1"/>
        <w:spacing w:before="0"/>
        <w:rPr>
          <w:rFonts w:ascii="Calibri" w:hAnsi="Calibri" w:cs="Calibri"/>
          <w:b/>
          <w:bCs/>
          <w:color w:val="548235"/>
          <w:sz w:val="44"/>
          <w:szCs w:val="44"/>
        </w:rPr>
        <w:sectPr w:rsidR="00BA30E8" w:rsidSect="007A4E12">
          <w:pgSz w:w="11906" w:h="16838" w:code="9"/>
          <w:pgMar w:top="1440" w:right="1080" w:bottom="1440" w:left="1080" w:header="720" w:footer="720" w:gutter="0"/>
          <w:cols w:space="720"/>
          <w:docGrid w:linePitch="360"/>
        </w:sectPr>
      </w:pPr>
    </w:p>
    <w:p w14:paraId="5DF4E81C" w14:textId="43D6B520" w:rsidR="00F80A14" w:rsidRPr="001A1FE4" w:rsidRDefault="004F12BC" w:rsidP="001A1FE4">
      <w:pPr>
        <w:pStyle w:val="Heading1"/>
        <w:spacing w:before="0"/>
        <w:rPr>
          <w:rFonts w:ascii="Calibri" w:hAnsi="Calibri" w:cs="Calibri"/>
          <w:b/>
          <w:bCs/>
          <w:color w:val="548235"/>
          <w:sz w:val="44"/>
          <w:szCs w:val="44"/>
        </w:rPr>
      </w:pPr>
      <w:r>
        <w:rPr>
          <w:rFonts w:ascii="Calibri" w:hAnsi="Calibri" w:cs="Calibri"/>
          <w:b/>
          <w:bCs/>
          <w:color w:val="548235"/>
          <w:sz w:val="44"/>
          <w:szCs w:val="44"/>
        </w:rPr>
        <w:lastRenderedPageBreak/>
        <w:t xml:space="preserve">Situation </w:t>
      </w:r>
      <w:r w:rsidR="004C67BB">
        <w:rPr>
          <w:rFonts w:ascii="Calibri" w:hAnsi="Calibri" w:cs="Calibri"/>
          <w:b/>
          <w:bCs/>
          <w:color w:val="548235"/>
          <w:sz w:val="44"/>
          <w:szCs w:val="44"/>
        </w:rPr>
        <w:t>A</w:t>
      </w:r>
      <w:r>
        <w:rPr>
          <w:rFonts w:ascii="Calibri" w:hAnsi="Calibri" w:cs="Calibri"/>
          <w:b/>
          <w:bCs/>
          <w:color w:val="548235"/>
          <w:sz w:val="44"/>
          <w:szCs w:val="44"/>
        </w:rPr>
        <w:t>nalysis</w:t>
      </w:r>
    </w:p>
    <w:p w14:paraId="40A7DB69" w14:textId="02992BE2" w:rsidR="00F80A14" w:rsidRPr="00BA30E8" w:rsidRDefault="00F80A14" w:rsidP="00F80A14">
      <w:pPr>
        <w:rPr>
          <w:sz w:val="44"/>
          <w:szCs w:val="44"/>
        </w:rPr>
      </w:pPr>
    </w:p>
    <w:p w14:paraId="79ACF0B1" w14:textId="6CFD24AD" w:rsidR="00D55E84" w:rsidRPr="00D55E84" w:rsidRDefault="004C67BB" w:rsidP="00BA30E8">
      <w:pPr>
        <w:spacing w:after="240" w:line="276" w:lineRule="auto"/>
        <w:jc w:val="both"/>
        <w:rPr>
          <w:b/>
          <w:bCs/>
          <w:color w:val="538135" w:themeColor="accent6" w:themeShade="BF"/>
          <w:sz w:val="24"/>
          <w:szCs w:val="24"/>
        </w:rPr>
      </w:pPr>
      <w:r>
        <w:rPr>
          <w:b/>
          <w:bCs/>
          <w:color w:val="538135" w:themeColor="accent6" w:themeShade="BF"/>
          <w:sz w:val="24"/>
          <w:szCs w:val="24"/>
        </w:rPr>
        <w:t>COVID-19 v</w:t>
      </w:r>
      <w:r w:rsidR="00D55E84" w:rsidRPr="00D55E84">
        <w:rPr>
          <w:b/>
          <w:bCs/>
          <w:color w:val="538135" w:themeColor="accent6" w:themeShade="BF"/>
          <w:sz w:val="24"/>
          <w:szCs w:val="24"/>
        </w:rPr>
        <w:t>accination uptake in India</w:t>
      </w:r>
    </w:p>
    <w:p w14:paraId="27F38DDE" w14:textId="496D1AE0" w:rsidR="003C50A8" w:rsidRDefault="00F217EC" w:rsidP="00BA30E8">
      <w:pPr>
        <w:spacing w:after="240" w:line="276" w:lineRule="auto"/>
        <w:jc w:val="both"/>
      </w:pPr>
      <w:r>
        <w:t xml:space="preserve">India has </w:t>
      </w:r>
      <w:r w:rsidR="00363B90">
        <w:t xml:space="preserve">a </w:t>
      </w:r>
      <w:r w:rsidR="00F56EBF">
        <w:t>massive</w:t>
      </w:r>
      <w:r w:rsidR="00363B90">
        <w:t xml:space="preserve"> target of vaccinating </w:t>
      </w:r>
      <w:r>
        <w:t xml:space="preserve">940 million people above the age of 18 years in a span on one year. This number will increase further once the cut off age for COVID-19 vaccines is dropped further. </w:t>
      </w:r>
      <w:r w:rsidR="00BA30E8">
        <w:t>As of 8 August 2021, total 508.66 million COVID-19 vaccine doses were administered in the country. Still only 29.7% of the country’s population had received at least one dose</w:t>
      </w:r>
      <w:r w:rsidR="00363B90">
        <w:t xml:space="preserve"> of the vaccine</w:t>
      </w:r>
      <w:r w:rsidR="00BA30E8">
        <w:t xml:space="preserve"> and </w:t>
      </w:r>
      <w:r w:rsidR="00363B90">
        <w:t xml:space="preserve">meagre </w:t>
      </w:r>
      <w:r w:rsidR="00BA30E8">
        <w:t xml:space="preserve">8.5% population have completed </w:t>
      </w:r>
      <w:r w:rsidR="00363B90">
        <w:t>its</w:t>
      </w:r>
      <w:r w:rsidR="00BA30E8">
        <w:t xml:space="preserve"> schedule.</w:t>
      </w:r>
      <w:r w:rsidR="003C50A8">
        <w:rPr>
          <w:rStyle w:val="EndnoteReference"/>
        </w:rPr>
        <w:endnoteReference w:id="4"/>
      </w:r>
      <w:r w:rsidR="003C50A8">
        <w:t xml:space="preserve"> In other words, more than two-third of the population has not received even a single dose of the vaccine making them vulnerable for COVID-19 infection and continuing its transmission.</w:t>
      </w:r>
    </w:p>
    <w:p w14:paraId="70E89260" w14:textId="063772B7" w:rsidR="003C50A8" w:rsidRDefault="003C50A8" w:rsidP="00BA30E8">
      <w:pPr>
        <w:spacing w:after="240" w:line="276" w:lineRule="auto"/>
        <w:jc w:val="both"/>
      </w:pPr>
      <w:r>
        <w:t>The country had a slow start, with COVID-19 vaccination gradually picking up after mid-March or almost two months of launch of vaccination (figure 1).</w:t>
      </w:r>
      <w:r w:rsidRPr="00E1513C">
        <w:t xml:space="preserve"> Out of the 30 million individuals prioritized for the first phase, 18 million </w:t>
      </w:r>
      <w:r>
        <w:t xml:space="preserve">were </w:t>
      </w:r>
      <w:r w:rsidRPr="00E1513C">
        <w:t>registered for vaccination and 11.1 million received their first dose. Only 2.46 million people received the second vaccine dose, translating to an uptake rate of 8% nationally.</w:t>
      </w:r>
      <w:r>
        <w:rPr>
          <w:rStyle w:val="EndnoteReference"/>
        </w:rPr>
        <w:endnoteReference w:id="5"/>
      </w:r>
      <w:r w:rsidRPr="00E1513C">
        <w:t xml:space="preserve"> </w:t>
      </w:r>
      <w:r>
        <w:t>The current cumulative vaccination figures reveal an encouraging trend of vaccine uptake with an average of 4-5 million vaccinations every day. However, the logarithmic status shows a not-so-promising trend with gradual plateauing in the progress of vaccination (figure 2).</w:t>
      </w:r>
      <w:r>
        <w:rPr>
          <w:rStyle w:val="EndnoteReference"/>
        </w:rPr>
        <w:endnoteReference w:id="6"/>
      </w:r>
    </w:p>
    <w:p w14:paraId="5514635D" w14:textId="25D510B6" w:rsidR="00363B90" w:rsidRDefault="00363B90" w:rsidP="00BA30E8">
      <w:pPr>
        <w:spacing w:after="240" w:line="276" w:lineRule="auto"/>
        <w:jc w:val="both"/>
      </w:pPr>
      <w:r>
        <w:rPr>
          <w:noProof/>
        </w:rPr>
        <mc:AlternateContent>
          <mc:Choice Requires="wps">
            <w:drawing>
              <wp:anchor distT="0" distB="0" distL="114300" distR="114300" simplePos="0" relativeHeight="251678720" behindDoc="0" locked="0" layoutInCell="1" allowOverlap="1" wp14:anchorId="4EB3FAF3" wp14:editId="198D735E">
                <wp:simplePos x="0" y="0"/>
                <wp:positionH relativeFrom="column">
                  <wp:posOffset>3180144</wp:posOffset>
                </wp:positionH>
                <wp:positionV relativeFrom="paragraph">
                  <wp:posOffset>119669</wp:posOffset>
                </wp:positionV>
                <wp:extent cx="3017520" cy="491490"/>
                <wp:effectExtent l="0" t="0" r="0" b="3810"/>
                <wp:wrapNone/>
                <wp:docPr id="5" name="Rectangle 5"/>
                <wp:cNvGraphicFramePr/>
                <a:graphic xmlns:a="http://schemas.openxmlformats.org/drawingml/2006/main">
                  <a:graphicData uri="http://schemas.microsoft.com/office/word/2010/wordprocessingShape">
                    <wps:wsp>
                      <wps:cNvSpPr/>
                      <wps:spPr>
                        <a:xfrm>
                          <a:off x="0" y="0"/>
                          <a:ext cx="3017520" cy="491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3FEBE3" w14:textId="61CCBDE3" w:rsidR="008E5563" w:rsidRPr="00363B90" w:rsidRDefault="008E5563" w:rsidP="00363B90">
                            <w:pPr>
                              <w:jc w:val="center"/>
                              <w:rPr>
                                <w:b/>
                                <w:bCs/>
                                <w:color w:val="000000" w:themeColor="text1"/>
                              </w:rPr>
                            </w:pPr>
                            <w:r w:rsidRPr="00363B90">
                              <w:rPr>
                                <w:b/>
                                <w:bCs/>
                                <w:color w:val="000000" w:themeColor="text1"/>
                              </w:rPr>
                              <w:t>Figure 2: COVID-19 vaccine doses administered in India (logarithmic)</w:t>
                            </w:r>
                          </w:p>
                          <w:p w14:paraId="395BB94F" w14:textId="77777777" w:rsidR="008E5563" w:rsidRPr="00363B90" w:rsidRDefault="008E5563" w:rsidP="00363B90">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3FAF3" id="Rectangle 5" o:spid="_x0000_s1029" style="position:absolute;left:0;text-align:left;margin-left:250.4pt;margin-top:9.4pt;width:237.6pt;height:3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" filled="f" stroked="f" strokeweight="1pt">
                <v:textbox>
                  <w:txbxContent>
                    <w:p w14:paraId="653FEBE3" w14:textId="61CCBDE3" w:rsidR="008E5563" w:rsidRPr="00363B90" w:rsidRDefault="008E5563" w:rsidP="00363B90">
                      <w:pPr>
                        <w:jc w:val="center"/>
                        <w:rPr>
                          <w:b/>
                          <w:bCs/>
                          <w:color w:val="000000" w:themeColor="text1"/>
                        </w:rPr>
                      </w:pPr>
                      <w:r w:rsidRPr="00363B90">
                        <w:rPr>
                          <w:b/>
                          <w:bCs/>
                          <w:color w:val="000000" w:themeColor="text1"/>
                        </w:rPr>
                        <w:t>Figure 2: COVID-19 vaccine doses administered in India (logarithmic)</w:t>
                      </w:r>
                    </w:p>
                    <w:p w14:paraId="395BB94F" w14:textId="77777777" w:rsidR="008E5563" w:rsidRPr="00363B90" w:rsidRDefault="008E5563" w:rsidP="00363B90">
                      <w:pPr>
                        <w:jc w:val="center"/>
                        <w:rPr>
                          <w:b/>
                          <w:bCs/>
                          <w:color w:val="000000" w:themeColor="text1"/>
                        </w:rPr>
                      </w:pP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05092203" wp14:editId="6F548C0B">
                <wp:simplePos x="0" y="0"/>
                <wp:positionH relativeFrom="column">
                  <wp:posOffset>-8681</wp:posOffset>
                </wp:positionH>
                <wp:positionV relativeFrom="paragraph">
                  <wp:posOffset>119669</wp:posOffset>
                </wp:positionV>
                <wp:extent cx="3017520" cy="491924"/>
                <wp:effectExtent l="0" t="0" r="0" b="3810"/>
                <wp:wrapNone/>
                <wp:docPr id="4" name="Rectangle 4"/>
                <wp:cNvGraphicFramePr/>
                <a:graphic xmlns:a="http://schemas.openxmlformats.org/drawingml/2006/main">
                  <a:graphicData uri="http://schemas.microsoft.com/office/word/2010/wordprocessingShape">
                    <wps:wsp>
                      <wps:cNvSpPr/>
                      <wps:spPr>
                        <a:xfrm>
                          <a:off x="0" y="0"/>
                          <a:ext cx="3017520" cy="4919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719A19" w14:textId="69818B9D" w:rsidR="008E5563" w:rsidRPr="00363B90" w:rsidRDefault="008E5563" w:rsidP="00363B90">
                            <w:pPr>
                              <w:jc w:val="center"/>
                              <w:rPr>
                                <w:b/>
                                <w:bCs/>
                                <w:color w:val="000000" w:themeColor="text1"/>
                              </w:rPr>
                            </w:pPr>
                            <w:r w:rsidRPr="00363B90">
                              <w:rPr>
                                <w:b/>
                                <w:bCs/>
                                <w:color w:val="000000" w:themeColor="text1"/>
                              </w:rPr>
                              <w:t>Figure 1: COVID-19 vaccine doses administered in India (linear/cumulative)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92203" id="Rectangle 4" o:spid="_x0000_s1030" style="position:absolute;left:0;text-align:left;margin-left:-.7pt;margin-top:9.4pt;width:237.6pt;height:3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" filled="f" stroked="f" strokeweight="1pt">
                <v:textbox>
                  <w:txbxContent>
                    <w:p w14:paraId="07719A19" w14:textId="69818B9D" w:rsidR="008E5563" w:rsidRPr="00363B90" w:rsidRDefault="008E5563" w:rsidP="00363B90">
                      <w:pPr>
                        <w:jc w:val="center"/>
                        <w:rPr>
                          <w:b/>
                          <w:bCs/>
                          <w:color w:val="000000" w:themeColor="text1"/>
                        </w:rPr>
                      </w:pPr>
                      <w:r w:rsidRPr="00363B90">
                        <w:rPr>
                          <w:b/>
                          <w:bCs/>
                          <w:color w:val="000000" w:themeColor="text1"/>
                        </w:rPr>
                        <w:t>Figure 1: COVID-19 vaccine doses administered in India (linear/cumulative)</w:t>
                      </w:r>
                    </w:p>
                  </w:txbxContent>
                </v:textbox>
              </v:rect>
            </w:pict>
          </mc:Fallback>
        </mc:AlternateContent>
      </w:r>
    </w:p>
    <w:p w14:paraId="3C4622AC" w14:textId="08E79428" w:rsidR="00363B90" w:rsidRDefault="00363B90" w:rsidP="00BA30E8">
      <w:pPr>
        <w:spacing w:after="240" w:line="276" w:lineRule="auto"/>
        <w:jc w:val="both"/>
      </w:pPr>
    </w:p>
    <w:p w14:paraId="47F06FCB" w14:textId="53976CA8" w:rsidR="00363B90" w:rsidRDefault="00363B90" w:rsidP="00BA30E8">
      <w:pPr>
        <w:spacing w:after="240" w:line="276" w:lineRule="auto"/>
        <w:jc w:val="both"/>
      </w:pPr>
      <w:r>
        <w:rPr>
          <w:noProof/>
        </w:rPr>
        <mc:AlternateContent>
          <mc:Choice Requires="wps">
            <w:drawing>
              <wp:anchor distT="0" distB="0" distL="114300" distR="114300" simplePos="0" relativeHeight="251672576" behindDoc="0" locked="0" layoutInCell="1" allowOverlap="1" wp14:anchorId="17EA298A" wp14:editId="31852F3F">
                <wp:simplePos x="0" y="0"/>
                <wp:positionH relativeFrom="column">
                  <wp:posOffset>-13970</wp:posOffset>
                </wp:positionH>
                <wp:positionV relativeFrom="paragraph">
                  <wp:posOffset>40005</wp:posOffset>
                </wp:positionV>
                <wp:extent cx="3017520" cy="2210435"/>
                <wp:effectExtent l="0" t="0" r="11430" b="18415"/>
                <wp:wrapNone/>
                <wp:docPr id="1" name="Rectangle 1"/>
                <wp:cNvGraphicFramePr/>
                <a:graphic xmlns:a="http://schemas.openxmlformats.org/drawingml/2006/main">
                  <a:graphicData uri="http://schemas.microsoft.com/office/word/2010/wordprocessingShape">
                    <wps:wsp>
                      <wps:cNvSpPr/>
                      <wps:spPr>
                        <a:xfrm>
                          <a:off x="0" y="0"/>
                          <a:ext cx="3017520" cy="2210435"/>
                        </a:xfrm>
                        <a:prstGeom prst="rect">
                          <a:avLst/>
                        </a:prstGeom>
                        <a:blipFill dpi="0" rotWithShape="1">
                          <a:blip r:embed="rId15">
                            <a:alphaModFix amt="95000"/>
                          </a:blip>
                          <a:srcRect/>
                          <a:stretch>
                            <a:fillRect/>
                          </a:stretch>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14F1934" id="Rectangle 1" o:spid="_x0000_s1026" style="position:absolute;margin-left:-1.1pt;margin-top:3.15pt;width:237.6pt;height:17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TWFuaXNoIEphaW4AAAWQ&#10;AwACAAAAFAAAEKSQBAACAAAAFAAAELiSkQACAAAAAzI5AACSkgACAAAAAzI5AADqHAAHAAAIDAAA&#10;CJg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HBQUGBQQHBgUGCAcHCAoRCwoJCQoVDxAMERgVGhkY&#10;FRgXGx4nIRsdJR0XGCIuIiUoKSssKxogLzMvKjInKisq/9sAQwEHCAgKCQoUCwsUKhwYHCoqKioq&#10;KioqKioqKioqKioqKioqKioqKioqKioqKioqKioqKioqKioqKioqKioqKioq/8AAEQgCLARs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a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L8R+ILPwxoc+p6g3yRjCRg/NK56KPc/4ntV2&#10;9vbbTrKW8vpkgt4VLSSOcBRXivg+LxL4v8f2Wqa5Dd3elRSvco1wrLbrwdhQHj723p6c1MpW0Rx4&#10;nEOm404K8pfh5s6Twp8NhdarF4s8Sl4tRnuWvRZRgKkTFtyhs85B5x+fevTaKKaSWxrRoQoxtD5+&#10;YUUUUzc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qeqanb6Tp811cyI&#10;ojjZ1V3C7yozgZ70avqkGi6PdalebvJtozI4UZJx2Hua8M1T+0fjF4o87RYFtIrO3VGS5nyFBZvm&#10;GB3yM/SolK2xxYrFexSjBXm9kafh3XdT+KviiPTtfIj0m1DXUltbIVSQgjarnOcc/wCeo9qjjSKN&#10;Y4kVEQBVVRgKB0AFUtF0i20XS7e0tookaOJEkeOMJ5hVcbjjvV+nFWWpWFoypRvUd5Pd/oFFFFUd&#10;Y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Y3ivxJB4U8PzapcwvOEZU&#10;WJDguxOAM9vrVTxt4yg8F6PHezWr3ck0vlRxK+3JwSSWwcDj0NeS3fjbVviJ4msdFlgaPSLq7i32&#10;cIG4oGG4l8ZOOT2HHtUSklp1PPxWNhSvTi/fe3z2IrxfE3xV8QSXumW8sWn7kgMbXAMduNo3Z6Zy&#10;cnpz0r2rw94S0bwtHMuiWfkGcgyMXZ2bHQZJPAz0qxomg6Z4dsPsWjWi20G4uVBJLN6kkkk8Vo0R&#10;jbV7jwuDVJupU1m93/kFFFFWd4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qWsaxZaDpM2o6nN5VtCMs2MkknAAHck1drg/ipe2114eTw9AYp9T1K5iiggD/Mn&#10;zA7yOoHGM+9JuyMa9R06UpLfp69DP1TxhN8QdPm0HwVZSyC5j23d7dAxx2yHtxnJIB/wPOMTS/gR&#10;cNGx1nV44n3jatqhcFe+S2MH8OPevR/B/g6x8G6W9pYvJM8z75ppDy5xjoOgFdBUcl9ZHGsEq1p4&#10;rWXboitp9hb6Zp8FlaJthgiWJPXCgAZPc4FWaKK0PRSSVkFFFFA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qO5nW2tZZ3DMsSFyFGSQBnivBdZ8f8Aifx7Kmn6BaT2vlFpTHZS&#10;tvkXgDcRjp7evtUykonJicXDDpX1b2Xc63xh8Y7OxgntPDP7+/jm8tpZoz5YAzuK888gD05zzXOe&#10;D/B+ueMvEFv4xvbqG3ha9EzkbhI5Qg/KMYxxjOeMGur8CfCy00pbPWNcEsuqGNjJbyMrRozZHIxy&#10;dp7kjOfavR0RY41SNVRFGAqjAAqFFy1kcVPDVsTJVMS9OkR1FFFans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vO/G3xVsdD+3aXpIkm1eEBFYx5iRiRkE5ySA&#10;T2xmk2ktTGtWp0I803Y5z4p+KvETeKZfC+mMyWk8KR+TCgZ7jeORnBI7jAxwPevTPDfhLRvC0Dro&#10;9n5DzAea7OXZse5/kMCuM+Dk15qy61rmqo8t3dzIv2t1A8wKv3VAGABx09vSvTqiKv7xx4On7RvE&#10;yd+ba/RahRRRWh6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c54o8&#10;daL4Rmgh1aWTzp1LJHEm4hemT6DNeP6t418U/EeddL0m08kRlphDaSFWdRgDeScHGfbr0qJTSOHE&#10;Y6lRfKtZdkb3jD4rXuqSXGh+E7W6huRcGMXMRzJIq5yFUDIyQDnOcZ6Vb+H/AMN/toi8R+LVvf7T&#10;+1GZIZ3xvAwVZwRuzuycE+ldB4A+HtloGnWWoanYp/bqoxllMhfYWJ6DJXO0gEj3/HuqSi3rI56O&#10;FqVZKtiXd9F0X/BAAAYAwPaiiitD1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&#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" strokecolor="black [3213]" strokeweight="1pt">
                <v:fill r:id="rId16" o:title="" opacity="62259f" recolor="t" rotate="t" type="frame"/>
              </v:rect>
            </w:pict>
          </mc:Fallback>
        </mc:AlternateContent>
      </w:r>
      <w:r>
        <w:rPr>
          <w:noProof/>
        </w:rPr>
        <mc:AlternateContent>
          <mc:Choice Requires="wps">
            <w:drawing>
              <wp:anchor distT="0" distB="0" distL="114300" distR="114300" simplePos="0" relativeHeight="251674624" behindDoc="0" locked="0" layoutInCell="1" allowOverlap="1" wp14:anchorId="53294632" wp14:editId="5D724E97">
                <wp:simplePos x="0" y="0"/>
                <wp:positionH relativeFrom="column">
                  <wp:posOffset>3181985</wp:posOffset>
                </wp:positionH>
                <wp:positionV relativeFrom="paragraph">
                  <wp:posOffset>41982</wp:posOffset>
                </wp:positionV>
                <wp:extent cx="3017520" cy="2210435"/>
                <wp:effectExtent l="0" t="0" r="11430" b="18415"/>
                <wp:wrapNone/>
                <wp:docPr id="3" name="Rectangle 3"/>
                <wp:cNvGraphicFramePr/>
                <a:graphic xmlns:a="http://schemas.openxmlformats.org/drawingml/2006/main">
                  <a:graphicData uri="http://schemas.microsoft.com/office/word/2010/wordprocessingShape">
                    <wps:wsp>
                      <wps:cNvSpPr/>
                      <wps:spPr>
                        <a:xfrm>
                          <a:off x="0" y="0"/>
                          <a:ext cx="3017520" cy="2210435"/>
                        </a:xfrm>
                        <a:prstGeom prst="rect">
                          <a:avLst/>
                        </a:prstGeom>
                        <a:blipFill>
                          <a:blip r:embed="rId17">
                            <a:alphaModFix amt="95000"/>
                          </a:blip>
                          <a:stretch>
                            <a:fillRect/>
                          </a:stretch>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ED6EE54" id="Rectangle 3" o:spid="_x0000_s1026" style="position:absolute;margin-left:250.55pt;margin-top:3.3pt;width:237.6pt;height:17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E1hbmlzaCBKYWluAAAFkAMAAgAAABQAABCkkAQAAgAAABQA&#10;ABC4kpEAAgAAAAM4NwAAkpIAAgAAAAM4NwAA6hwABwAACAwAAAiY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PD94cGFja2V0IGVuZD0ndyc/&#10;Pv/bAEMABwUFBgUEBwYFBggHBwgKEQsKCQkKFQ8QDBEYFRoZGBUYFxseJyEbHSUdFxgiLiIlKCkr&#10;LCsaIC8zLyoyJyorKv/bAEMBBwgICgkKFAsLFCocGBwqKioqKioqKioqKioqKioqKioqKioqKioq&#10;KioqKioqKioqKioqKioqKioqKioqKioqKv/AABEIAiYEX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pG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JwMngVVk1TT4mhWW+tkac4iDTKDIfReefwoE2luWqKxPEXjDRPC3kDWrvyWnJ2IqM&#10;7EDqcAcCuesfjF4VvL6eCaae0jj+5PPF8svPbbkj15ApcyRhPE0YS5ZSSZ3lFee6V8XtN1fxjHot&#10;tYy/Z5pDFDeb/vt2OzGQD65z7V6FQmnsVSr06ybpu9gooopmw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bLKkMLyzOscaKWd2O&#10;AoHUk+leSeO/i6ba5js/CctrdQPCTNcFWOCSRtXkYwBnPuKpfE/xhr0viq58LaSym1kjWFoYo1d5&#10;i6gkE4JHXGBjpXW+Bvhha+FZbi4v549SnlChN8ACxAHOQCTznvWTbk7I8irWrYmo6NDRLRv/ACOe&#10;+HfwrltLqLVvEaWVzbTWoaOzePzCC4B+cMuAR04zzXrkcaRRrHEqoiAKqqMBQOgAp1FXGKitDvw+&#10;Hp4eHLAKKKKo6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mSypBC8szBI41LMx7A&#10;DJNeK+Lvivfa5JBaeCBfW/lszTOIQXkAwFxjJA656dqmUlHc5cRiqeHjee/bqz0fx34wHgzQUvha&#10;m6lmmEMce7auSCck/QV499k8bfEDU7nWdLjuVt7hnjGLvbHGoHMYyRx0HTnP1rV8M+AvE2ueLre+&#10;8ZWcstg+Z5zdS/fypwoUHIOSOMDGPwr2nT9Os9KsY7PTreO2t4/uxxrgDuaiznvsef7Krjpc1S8Y&#10;LZdfXY4r4UeEtS8LaPef21DHDcXUoZYwysyqBjlhkdzxnj8a76iitErKx6tGlGjTVOOyCiiima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Ymq+MfD+h6gljquqQ21y67gjZOB6kgYH44&#10;qj4+8W/8It4auLmze3e/BVY4ZHGRuON23OTgZrzDw54PvPind3fiHW9Qa1JlWN/KtxiXagHynOBg&#10;AdjUSk07Lc8/E4uUZqjRV5/hYn8a3mofEfxPFD4ImuL6ytbdfMC5hjR2ZgSd2Oox+R969D8G/DzS&#10;vCRW7hV5NQeBY5ZXfKg4G7YMcAkfWk8C/D638E/a3S9e8mutoLtHsCqM4AGT69c119EY9XuThsK+&#10;b29Ze+/uXoFFFFWek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UV1dQ2&#10;NnNdXcgiggQySO3RVAyT+VeOeLvjRJN5MXhHMceG8+S5hBZvQAZIxj8fpUyko7nLiMVSw8bzfy6l&#10;jx/f2vxG1jTPDvhW7W4uYZJXlkYlYVwo5zjnoeRn9a9E8G+H38MeE7PSZZxPJAGLuo4yzFiB7c1x&#10;/wANfhvBo5sfEV1cTNdyWwZbd49ghLrznnJ4JHbrXplKKfxMwwdKbk8RVVpS/LQKKKKs9E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8w+IfxHhgW/8ADOi/ahqr7IRcR4VUYsMq&#10;DnOdpIz2Jr04kKpLEAAZJPavMPDHh3TfGPjXV/Fl3b7rWK9EdiqnCSNGADIR3yQp9M5zUSvsjhxj&#10;qSSpUnZy/K2pwo8B/EK+hgingvDC7FAs92NsYPUkFuAfpzXr3hL4d6P4Reaa1825uJlCtJcENtA5&#10;woAHfn14FdZRRGCWpOHy+jQlzat+YUUUVZ6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cF8ZElfwCRBcNEftUQMa5zODkbPzIb/AIDWj8NvDuo+GPCC2GrupnMzyiNW3CJT&#10;j5c/UE8etc3rvifS/FPxM0HQIZibawvXlnZl+WSZAdij15BHoc16hUKzlc8+jGFXEyrRe3u/5hRR&#10;RVno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gXPjrwxaR3Dy63Z/6&#10;OdsiLKGbPPAA5J4PStu4CG1lEzbI9h3tnGBjk5rwPwv8JpvFGhNqsWpC1hllZbVZIdxdFYjc3Ix0&#10;Pr0qJNrY4cVWrU5RjRjdu/4HX/DzwZZ6neHxtfRvHPdXUtxaWqt8kaljgnuTnOOcdOK9RrI8K6An&#10;hjwzaaRHM0/2cNmQjG5mYsTjsMk8Vr04qyNcLRVKklaz6+vUKKKKo6Q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O4uIrW2luLmRYoYkLyOxwFUDJJ/CpK4X4leMtJ0jQb7RpnE2&#10;oXlqyJbjPyh/l3Meg7n14pN2VzKtVjSpucmYXjj4s6LdeGLuw0CWW5ubyNoTJ5ZRY1OASd2DyCcY&#10;r0HwrDa2/hDSY9PbfbC0jMb4xuBUHdj1PX8a4bQPgpo0Fgja9LNeXLqrMsb7EjOOVGOvXr7dq9Lt&#10;7eK0tYre2jWOGFAkaKOFUDAA/CpjzXuzjwscS5urXsrqyS6ElFFFWei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cT8V5WPgoafEcSaleQ2q49S27/2Wu2rh/GP+n/EDwfpYyQtxJeyD08tQVP5g1Mtjlxf8&#10;Fx76fe7Hawwpb28cMKhY41CqoHAAGAKfRRVHU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41o3jKbW/jlE9xY7FRJdPhRSd0YUs29vfgg9MA+3PstcJ4OhiufiP4y&#10;1AxIXSeGCN9oyu1SGAPvgZ+lRK90cOKjKU6ai7a/kr/od3RRRVn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w/wz/wBITxJfn/l51ucg+qjGP5mu2lkEUTyP91FL&#10;H6CuM+EkZHw7tbh/vXU00zfXzCv/ALLUvdHLU1rwXk3+S/U7Wiiiq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L8UXH2Xwjq8+cGOymYfUIcVQ+H1v8AZfh7oseM&#10;brVZOf8Aa+b+tVPifqUOn/D3UllmSOS5j8mJC2DISQCAO/GTW54bWJPCulJbuskSWcSqyEEEBAOC&#10;Kn7Ry3TxNu0fzf8AwDSoooqjq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" strokecolor="black [3213]" strokeweight="1pt">
                <v:fill r:id="rId18" o:title="" opacity="62259f" recolor="t" rotate="t" type="frame"/>
              </v:rect>
            </w:pict>
          </mc:Fallback>
        </mc:AlternateContent>
      </w:r>
    </w:p>
    <w:p w14:paraId="32B71C7A" w14:textId="35CC555A" w:rsidR="00363B90" w:rsidRDefault="00363B90" w:rsidP="00BA30E8">
      <w:pPr>
        <w:spacing w:after="240" w:line="276" w:lineRule="auto"/>
        <w:jc w:val="both"/>
      </w:pPr>
    </w:p>
    <w:p w14:paraId="7AF34026" w14:textId="60F0E591" w:rsidR="00363B90" w:rsidRDefault="00363B90" w:rsidP="00BA30E8">
      <w:pPr>
        <w:spacing w:after="240" w:line="276" w:lineRule="auto"/>
        <w:jc w:val="both"/>
      </w:pPr>
    </w:p>
    <w:p w14:paraId="14A3DDF2" w14:textId="6D864076" w:rsidR="00363B90" w:rsidRDefault="00363B90" w:rsidP="00BA30E8">
      <w:pPr>
        <w:spacing w:after="240" w:line="276" w:lineRule="auto"/>
        <w:jc w:val="both"/>
      </w:pPr>
    </w:p>
    <w:p w14:paraId="5263EDDF" w14:textId="5EA9595A" w:rsidR="00363B90" w:rsidRDefault="00363B90" w:rsidP="00BA30E8">
      <w:pPr>
        <w:spacing w:after="240" w:line="276" w:lineRule="auto"/>
        <w:jc w:val="both"/>
      </w:pPr>
    </w:p>
    <w:p w14:paraId="21D5CDA1" w14:textId="77777777" w:rsidR="00363B90" w:rsidRDefault="00363B90" w:rsidP="00BA30E8">
      <w:pPr>
        <w:spacing w:after="240" w:line="276" w:lineRule="auto"/>
        <w:jc w:val="both"/>
      </w:pPr>
    </w:p>
    <w:p w14:paraId="295752FE" w14:textId="77777777" w:rsidR="00363B90" w:rsidRDefault="00363B90" w:rsidP="00BA30E8">
      <w:pPr>
        <w:spacing w:after="240" w:line="276" w:lineRule="auto"/>
        <w:jc w:val="both"/>
      </w:pPr>
    </w:p>
    <w:p w14:paraId="7052DF99" w14:textId="303867E4" w:rsidR="00D55E84" w:rsidRPr="00D55E84" w:rsidRDefault="00D55E84" w:rsidP="00D55E84">
      <w:pPr>
        <w:spacing w:before="480" w:after="240" w:line="276" w:lineRule="auto"/>
        <w:jc w:val="both"/>
        <w:rPr>
          <w:b/>
          <w:bCs/>
          <w:color w:val="538135" w:themeColor="accent6" w:themeShade="BF"/>
          <w:sz w:val="24"/>
          <w:szCs w:val="24"/>
        </w:rPr>
      </w:pPr>
      <w:r w:rsidRPr="00D55E84">
        <w:rPr>
          <w:b/>
          <w:bCs/>
          <w:color w:val="538135" w:themeColor="accent6" w:themeShade="BF"/>
          <w:sz w:val="24"/>
          <w:szCs w:val="24"/>
        </w:rPr>
        <w:t>Challenges</w:t>
      </w:r>
      <w:r>
        <w:rPr>
          <w:b/>
          <w:bCs/>
          <w:color w:val="538135" w:themeColor="accent6" w:themeShade="BF"/>
          <w:sz w:val="24"/>
          <w:szCs w:val="24"/>
        </w:rPr>
        <w:t xml:space="preserve"> and hurdles</w:t>
      </w:r>
    </w:p>
    <w:p w14:paraId="68237C73" w14:textId="733917CC" w:rsidR="001E2499" w:rsidRDefault="001E2499" w:rsidP="00D55E84">
      <w:pPr>
        <w:spacing w:after="240" w:line="276" w:lineRule="auto"/>
        <w:jc w:val="both"/>
      </w:pPr>
      <w:r>
        <w:t>Constrained immunization service delivery, in</w:t>
      </w:r>
      <w:r w:rsidRPr="001E2499">
        <w:t xml:space="preserve">adequate focus on </w:t>
      </w:r>
      <w:r>
        <w:t xml:space="preserve">developing skills </w:t>
      </w:r>
      <w:r w:rsidRPr="001E2499">
        <w:t>and resilience of healthcare workforce</w:t>
      </w:r>
      <w:r>
        <w:t>, inconsistent involvement of the private sector, digital divide related equity challenges, and lack of vaccine eagerness and confidence are major challenges faced by the country’s health system hampering the COVID-19 vaccine uptake.</w:t>
      </w:r>
    </w:p>
    <w:p w14:paraId="63F60DAB" w14:textId="77777777" w:rsidR="004C67BB" w:rsidRDefault="004C67BB" w:rsidP="00382817">
      <w:pPr>
        <w:spacing w:after="240" w:line="276" w:lineRule="auto"/>
        <w:jc w:val="both"/>
      </w:pPr>
    </w:p>
    <w:p w14:paraId="19784A3C" w14:textId="48C26052" w:rsidR="003C50A8" w:rsidRDefault="00382817" w:rsidP="00382817">
      <w:pPr>
        <w:spacing w:after="240" w:line="276" w:lineRule="auto"/>
        <w:jc w:val="both"/>
      </w:pPr>
      <w:r>
        <w:lastRenderedPageBreak/>
        <w:t>Since the launch of COVID-19 vaccination</w:t>
      </w:r>
      <w:r w:rsidR="001E2499">
        <w:t xml:space="preserve"> in India</w:t>
      </w:r>
      <w:r>
        <w:t xml:space="preserve">, </w:t>
      </w:r>
      <w:r w:rsidRPr="00E04D6D">
        <w:t xml:space="preserve">private sector </w:t>
      </w:r>
      <w:r>
        <w:t xml:space="preserve">lobbied and continued </w:t>
      </w:r>
      <w:r w:rsidRPr="00E04D6D">
        <w:t>express</w:t>
      </w:r>
      <w:r>
        <w:t xml:space="preserve">ing </w:t>
      </w:r>
      <w:r w:rsidRPr="00E04D6D">
        <w:t xml:space="preserve">its intent to augment government’s capacity across the value chain of COVID-19 vaccine distribution and administration. A survey </w:t>
      </w:r>
      <w:r>
        <w:t>showed</w:t>
      </w:r>
      <w:r w:rsidRPr="00E04D6D">
        <w:t xml:space="preserve"> that 81% of respondents from private healthcare industry </w:t>
      </w:r>
      <w:r>
        <w:t xml:space="preserve">was </w:t>
      </w:r>
      <w:r w:rsidRPr="00E04D6D">
        <w:t xml:space="preserve">willing to vaccinate front line workers in local areas and 75% </w:t>
      </w:r>
      <w:r>
        <w:t xml:space="preserve">were </w:t>
      </w:r>
      <w:r w:rsidRPr="00E04D6D">
        <w:t xml:space="preserve">willing to vaccinate </w:t>
      </w:r>
      <w:r w:rsidR="001E2499">
        <w:t xml:space="preserve">in </w:t>
      </w:r>
      <w:r w:rsidRPr="00E04D6D">
        <w:t xml:space="preserve">their local communities. Besides this, 70% private establishments </w:t>
      </w:r>
      <w:r>
        <w:t xml:space="preserve">were </w:t>
      </w:r>
      <w:r w:rsidRPr="00E04D6D">
        <w:t>willing to allocate manpower in semi-urban/rural areas for vaccination and 94% to impart training for inoculation</w:t>
      </w:r>
      <w:r>
        <w:t>.</w:t>
      </w:r>
      <w:r w:rsidR="003C50A8">
        <w:rPr>
          <w:rStyle w:val="EndnoteReference"/>
        </w:rPr>
        <w:endnoteReference w:id="7"/>
      </w:r>
    </w:p>
    <w:p w14:paraId="53E85CAB" w14:textId="5363FA96" w:rsidR="003C50A8" w:rsidRDefault="003C50A8" w:rsidP="00382817">
      <w:pPr>
        <w:spacing w:after="240" w:line="276" w:lineRule="auto"/>
        <w:jc w:val="both"/>
      </w:pPr>
      <w:r w:rsidRPr="004C67BB">
        <w:rPr>
          <w:b/>
          <w:bCs/>
        </w:rPr>
        <w:t>Private healthcare sector</w:t>
      </w:r>
      <w:r w:rsidRPr="00500DC6">
        <w:t xml:space="preserve"> is the leading source of healthcare in both urban (56%) and rural areas (49%) with total infrastructure accounting for nearly 62% of entire country’s health infrastructure.</w:t>
      </w:r>
      <w:r>
        <w:rPr>
          <w:rStyle w:val="EndnoteReference"/>
        </w:rPr>
        <w:endnoteReference w:id="8"/>
      </w:r>
      <w:r w:rsidRPr="00500DC6">
        <w:t xml:space="preserve">  The private sector provides 58% of all hospitals, 29% of all hospital beds, and 81% of doctors providing clinical services.</w:t>
      </w:r>
      <w:r>
        <w:rPr>
          <w:rStyle w:val="EndnoteReference"/>
        </w:rPr>
        <w:endnoteReference w:id="9"/>
      </w:r>
      <w:r w:rsidRPr="008F638A">
        <w:t xml:space="preserve"> Although under-recognized, the private sector also plays a significant role in providing immunization services, especially for new and under-utilized vaccines. Overall</w:t>
      </w:r>
      <w:r>
        <w:t>,</w:t>
      </w:r>
      <w:r w:rsidRPr="008F638A">
        <w:t xml:space="preserve"> 7.2% households’ approach private providers for childhood vaccination - 16.7% in urban areas compared with 3.4% in rural areas.</w:t>
      </w:r>
      <w:r>
        <w:rPr>
          <w:rStyle w:val="EndnoteReference"/>
        </w:rPr>
        <w:endnoteReference w:id="10"/>
      </w:r>
    </w:p>
    <w:p w14:paraId="36C49512" w14:textId="774C6935" w:rsidR="003C50A8" w:rsidRDefault="003C50A8" w:rsidP="00382817">
      <w:pPr>
        <w:spacing w:after="240" w:line="276" w:lineRule="auto"/>
        <w:jc w:val="both"/>
      </w:pPr>
      <w:r>
        <w:t xml:space="preserve">Despite the intent </w:t>
      </w:r>
      <w:r w:rsidR="00D55E84">
        <w:t>as well as</w:t>
      </w:r>
      <w:r>
        <w:t xml:space="preserve"> presence, private sector accounted for only 7% of total COVID-19 vaccinations done between May 1 to July 15, 2021.</w:t>
      </w:r>
      <w:r>
        <w:rPr>
          <w:rStyle w:val="EndnoteReference"/>
        </w:rPr>
        <w:endnoteReference w:id="11"/>
      </w:r>
      <w:r>
        <w:t xml:space="preserve"> The proportion (of people vaccinated by private sector) exceeded 10% in only 7 states (and Union Territories) and approximately 80 out of 750 districts in the country.</w:t>
      </w:r>
      <w:r w:rsidRPr="00471350">
        <w:t xml:space="preserve"> </w:t>
      </w:r>
      <w:r>
        <w:t>Even this was concentrated in few urban pockets, with just 25 districts in some of the country’s largest metropolises accounting for 54% of all private vaccination.</w:t>
      </w:r>
      <w:r>
        <w:rPr>
          <w:rStyle w:val="EndnoteReference"/>
        </w:rPr>
        <w:endnoteReference w:id="12"/>
      </w:r>
      <w:r>
        <w:t xml:space="preserve"> The private sector’s share was less than one percent in half the districts especially in the predominantly rural areas and in Northeastern States.</w:t>
      </w:r>
    </w:p>
    <w:p w14:paraId="1A63579F" w14:textId="1EEF76CD" w:rsidR="003C50A8" w:rsidRDefault="003C50A8" w:rsidP="00D857B5">
      <w:pPr>
        <w:spacing w:after="240" w:line="276" w:lineRule="auto"/>
        <w:jc w:val="both"/>
      </w:pPr>
      <w:r w:rsidRPr="004C67BB">
        <w:rPr>
          <w:b/>
          <w:bCs/>
        </w:rPr>
        <w:t>Penetration of COVID-19 vaccine</w:t>
      </w:r>
      <w:r w:rsidR="004C67BB">
        <w:t>s</w:t>
      </w:r>
      <w:r w:rsidRPr="004C67BB">
        <w:t xml:space="preserve"> </w:t>
      </w:r>
      <w:r>
        <w:t>also</w:t>
      </w:r>
      <w:r w:rsidRPr="00D857B5">
        <w:t xml:space="preserve"> </w:t>
      </w:r>
      <w:r>
        <w:t xml:space="preserve">faced challenges </w:t>
      </w:r>
      <w:r w:rsidRPr="00D857B5">
        <w:t>including vaccine hesitancy spurred by rumours and misconceptions and digital dependency issues arising from mandatory registration on the Co-WIN app for those between 18 to 44 years of age. The access to vaccination centers significantly gets disrupted, especially for socio-economically weaker sections who are digitally illiterate, with less or no access to technology (bots/applications), lack of smartphone accessibility, no or disrupted internet connectivity, language disconnect, and local health care centres being located miles away.</w:t>
      </w:r>
      <w:r>
        <w:rPr>
          <w:rStyle w:val="EndnoteReference"/>
        </w:rPr>
        <w:endnoteReference w:id="13"/>
      </w:r>
      <w:r>
        <w:t xml:space="preserve"> </w:t>
      </w:r>
    </w:p>
    <w:p w14:paraId="4EA56A9D" w14:textId="63AD58B5" w:rsidR="00D55E84" w:rsidRDefault="003C50A8" w:rsidP="00D857B5">
      <w:pPr>
        <w:spacing w:after="240" w:line="276" w:lineRule="auto"/>
        <w:jc w:val="both"/>
      </w:pPr>
      <w:r>
        <w:t xml:space="preserve">Although there is </w:t>
      </w:r>
      <w:r w:rsidRPr="00500DC6">
        <w:t xml:space="preserve">paucity of data on the rate of COVID-19 </w:t>
      </w:r>
      <w:r w:rsidRPr="004C67BB">
        <w:rPr>
          <w:b/>
          <w:bCs/>
        </w:rPr>
        <w:t>vaccine acceptance</w:t>
      </w:r>
      <w:r w:rsidRPr="00500DC6">
        <w:t xml:space="preserve">, </w:t>
      </w:r>
      <w:r w:rsidRPr="004C67BB">
        <w:rPr>
          <w:b/>
          <w:bCs/>
        </w:rPr>
        <w:t>vaccine hesitancy</w:t>
      </w:r>
      <w:r w:rsidRPr="00500DC6">
        <w:t>, and factors contributing to them</w:t>
      </w:r>
      <w:r>
        <w:t xml:space="preserve"> but based on the findings from other countries studies show false information, lack of sufficient and transparent information, lack of trust in government and public agencies, and religious factors are some reasons behind vaccine hesitancy.</w:t>
      </w:r>
      <w:r>
        <w:rPr>
          <w:rStyle w:val="EndnoteReference"/>
        </w:rPr>
        <w:endnoteReference w:id="14"/>
      </w:r>
      <w:r>
        <w:t xml:space="preserve"> </w:t>
      </w:r>
      <w:r w:rsidR="00D55E84">
        <w:t>T</w:t>
      </w:r>
      <w:r w:rsidR="00D55E84" w:rsidRPr="00D55E84">
        <w:t>he rapid development of COVID-19 vaccines has raised concerns about their safety, contributing to vaccine hesitancy</w:t>
      </w:r>
      <w:r w:rsidR="00D55E84">
        <w:t>.</w:t>
      </w:r>
      <w:r w:rsidR="00D55E84">
        <w:rPr>
          <w:rStyle w:val="EndnoteReference"/>
        </w:rPr>
        <w:endnoteReference w:id="15"/>
      </w:r>
      <w:r w:rsidR="00D55E84" w:rsidRPr="00D55E84">
        <w:t xml:space="preserve"> </w:t>
      </w:r>
      <w:r w:rsidR="00D55E84">
        <w:t>C</w:t>
      </w:r>
      <w:r w:rsidR="00D55E84" w:rsidRPr="00D55E84">
        <w:t xml:space="preserve">oncerns about vaccine safety, efficacy, and potential side effects </w:t>
      </w:r>
      <w:r w:rsidR="00D55E84">
        <w:t xml:space="preserve">are also </w:t>
      </w:r>
      <w:r w:rsidR="00D55E84" w:rsidRPr="00D55E84">
        <w:t>main reasons for COVID-19 vaccination hesitancy</w:t>
      </w:r>
      <w:r w:rsidR="00D55E84">
        <w:t>.</w:t>
      </w:r>
      <w:r w:rsidR="00D55E84">
        <w:rPr>
          <w:rStyle w:val="EndnoteReference"/>
        </w:rPr>
        <w:endnoteReference w:id="16"/>
      </w:r>
      <w:r w:rsidR="004C67BB">
        <w:t xml:space="preserve"> </w:t>
      </w:r>
      <w:r w:rsidR="004C67BB" w:rsidRPr="004C67BB">
        <w:t>Jhpiego’s own social media research in Delhi and Mumbai show over 30% of social media users as hesitant, with concerns about side effects the over-riding concern.</w:t>
      </w:r>
    </w:p>
    <w:p w14:paraId="0C31077A" w14:textId="22B2A75E" w:rsidR="004C67BB" w:rsidRDefault="004C67BB" w:rsidP="00D857B5">
      <w:pPr>
        <w:spacing w:after="240" w:line="276" w:lineRule="auto"/>
        <w:jc w:val="both"/>
      </w:pPr>
    </w:p>
    <w:p w14:paraId="3ACB97D7" w14:textId="77777777" w:rsidR="0094513B" w:rsidRDefault="0094513B" w:rsidP="00D857B5">
      <w:pPr>
        <w:spacing w:after="240" w:line="276" w:lineRule="auto"/>
        <w:jc w:val="both"/>
      </w:pPr>
    </w:p>
    <w:p w14:paraId="0B583D4B" w14:textId="53342EC7" w:rsidR="004C67BB" w:rsidRDefault="004C67BB" w:rsidP="00D857B5">
      <w:pPr>
        <w:spacing w:after="240" w:line="276" w:lineRule="auto"/>
        <w:jc w:val="both"/>
      </w:pPr>
    </w:p>
    <w:p w14:paraId="546D1E7B" w14:textId="2F8CF304" w:rsidR="004C67BB" w:rsidRDefault="004C67BB" w:rsidP="0094513B">
      <w:pPr>
        <w:spacing w:after="240" w:line="276" w:lineRule="auto"/>
        <w:jc w:val="center"/>
      </w:pPr>
      <w:r>
        <w:t>*****</w:t>
      </w:r>
    </w:p>
    <w:p w14:paraId="1E99097B" w14:textId="7D189C5E" w:rsidR="00D857B5" w:rsidRDefault="00D857B5" w:rsidP="00D857B5">
      <w:pPr>
        <w:spacing w:after="240" w:line="276" w:lineRule="auto"/>
        <w:jc w:val="both"/>
      </w:pPr>
    </w:p>
    <w:p w14:paraId="6D925ACF" w14:textId="77777777" w:rsidR="0094513B" w:rsidRDefault="0094513B" w:rsidP="00CC4A58">
      <w:pPr>
        <w:pStyle w:val="Heading1"/>
        <w:spacing w:before="0"/>
        <w:rPr>
          <w:rFonts w:ascii="Calibri" w:hAnsi="Calibri" w:cs="Calibri"/>
          <w:b/>
          <w:bCs/>
          <w:color w:val="548235"/>
          <w:sz w:val="44"/>
          <w:szCs w:val="44"/>
        </w:rPr>
        <w:sectPr w:rsidR="0094513B" w:rsidSect="0094513B">
          <w:type w:val="continuous"/>
          <w:pgSz w:w="11906" w:h="16838" w:code="9"/>
          <w:pgMar w:top="1440" w:right="1080" w:bottom="1440" w:left="1080" w:header="720" w:footer="720" w:gutter="0"/>
          <w:cols w:space="720"/>
          <w:docGrid w:linePitch="360"/>
        </w:sectPr>
      </w:pPr>
    </w:p>
    <w:p w14:paraId="5FD99CB0" w14:textId="444D7FE3" w:rsidR="00B84AF1" w:rsidRPr="00CC4A58" w:rsidRDefault="003F6779" w:rsidP="00CC4A58">
      <w:pPr>
        <w:pStyle w:val="Heading1"/>
        <w:spacing w:before="0"/>
        <w:rPr>
          <w:rFonts w:ascii="Calibri" w:hAnsi="Calibri" w:cs="Calibri"/>
          <w:b/>
          <w:bCs/>
          <w:color w:val="548235"/>
          <w:sz w:val="44"/>
          <w:szCs w:val="44"/>
        </w:rPr>
      </w:pPr>
      <w:r>
        <w:rPr>
          <w:rFonts w:ascii="Calibri" w:hAnsi="Calibri" w:cs="Calibri"/>
          <w:b/>
          <w:bCs/>
          <w:color w:val="548235"/>
          <w:sz w:val="44"/>
          <w:szCs w:val="44"/>
        </w:rPr>
        <w:lastRenderedPageBreak/>
        <w:t>Vision, Mission and Strategic O</w:t>
      </w:r>
      <w:r w:rsidR="006910FA">
        <w:rPr>
          <w:rFonts w:ascii="Calibri" w:hAnsi="Calibri" w:cs="Calibri"/>
          <w:b/>
          <w:bCs/>
          <w:color w:val="548235"/>
          <w:sz w:val="44"/>
          <w:szCs w:val="44"/>
        </w:rPr>
        <w:t>bjectives</w:t>
      </w:r>
    </w:p>
    <w:p w14:paraId="62B1C64B" w14:textId="59D1B1F0" w:rsidR="00B84AF1" w:rsidRPr="004C67BB" w:rsidRDefault="00B84AF1">
      <w:pPr>
        <w:rPr>
          <w:sz w:val="36"/>
          <w:szCs w:val="36"/>
        </w:rPr>
      </w:pPr>
    </w:p>
    <w:p w14:paraId="24036FB7" w14:textId="357416C6" w:rsidR="00CC4A58" w:rsidRPr="00CC4A58" w:rsidRDefault="00D606E0">
      <w:pPr>
        <w:rPr>
          <w:b/>
          <w:bCs/>
          <w:color w:val="538135" w:themeColor="accent6" w:themeShade="BF"/>
          <w:sz w:val="32"/>
          <w:szCs w:val="32"/>
        </w:rPr>
      </w:pPr>
      <w:r>
        <w:rPr>
          <w:b/>
          <w:bCs/>
          <w:color w:val="538135" w:themeColor="accent6" w:themeShade="BF"/>
          <w:sz w:val="32"/>
          <w:szCs w:val="32"/>
        </w:rPr>
        <w:t>Vision</w:t>
      </w:r>
    </w:p>
    <w:p w14:paraId="6E19933A" w14:textId="347B99EE" w:rsidR="004C67BB" w:rsidRPr="00D606E0" w:rsidRDefault="00D606E0" w:rsidP="00D606E0">
      <w:pPr>
        <w:spacing w:before="360" w:line="276" w:lineRule="auto"/>
        <w:jc w:val="both"/>
        <w:rPr>
          <w:rFonts w:eastAsia="Gill Sans" w:cstheme="minorHAnsi"/>
        </w:rPr>
      </w:pPr>
      <w:r w:rsidRPr="00D606E0">
        <w:rPr>
          <w:rFonts w:eastAsia="Gill Sans" w:cstheme="minorHAnsi"/>
        </w:rPr>
        <w:t>RISE will</w:t>
      </w:r>
      <w:r>
        <w:rPr>
          <w:rFonts w:eastAsia="Gill Sans" w:cstheme="minorHAnsi"/>
        </w:rPr>
        <w:t xml:space="preserve"> b</w:t>
      </w:r>
      <w:r w:rsidR="004C67BB" w:rsidRPr="00D606E0">
        <w:rPr>
          <w:rFonts w:eastAsia="Gill Sans" w:cstheme="minorHAnsi"/>
        </w:rPr>
        <w:t xml:space="preserve">uild upon the existing gains </w:t>
      </w:r>
      <w:r>
        <w:rPr>
          <w:rFonts w:eastAsia="Gill Sans" w:cstheme="minorHAnsi"/>
        </w:rPr>
        <w:t xml:space="preserve">and infrastructure </w:t>
      </w:r>
      <w:r w:rsidR="004C67BB" w:rsidRPr="00D606E0">
        <w:rPr>
          <w:rFonts w:eastAsia="Gill Sans" w:cstheme="minorHAnsi"/>
        </w:rPr>
        <w:t>to improve COVID-19 vaccination coverage</w:t>
      </w:r>
      <w:r w:rsidRPr="00D606E0">
        <w:rPr>
          <w:rFonts w:cstheme="minorHAnsi"/>
        </w:rPr>
        <w:t xml:space="preserve"> </w:t>
      </w:r>
      <w:r w:rsidR="00552FB3">
        <w:rPr>
          <w:rFonts w:cstheme="minorHAnsi"/>
        </w:rPr>
        <w:t xml:space="preserve">and </w:t>
      </w:r>
      <w:r w:rsidRPr="00D606E0">
        <w:rPr>
          <w:rFonts w:eastAsia="Gill Sans" w:cstheme="minorHAnsi"/>
        </w:rPr>
        <w:t>respond to the future waves of COVID-19</w:t>
      </w:r>
      <w:r w:rsidR="004C67BB" w:rsidRPr="00D606E0">
        <w:rPr>
          <w:rFonts w:eastAsia="Gill Sans" w:cstheme="minorHAnsi"/>
        </w:rPr>
        <w:t xml:space="preserve"> </w:t>
      </w:r>
      <w:r w:rsidR="004C67BB" w:rsidRPr="00D606E0">
        <w:rPr>
          <w:rFonts w:cstheme="minorHAnsi"/>
        </w:rPr>
        <w:t>with stronger local partners capable of managing and achieving results through sustainable, self-reliant and resilient health systems</w:t>
      </w:r>
      <w:r>
        <w:rPr>
          <w:rFonts w:eastAsia="Gill Sans" w:cstheme="minorHAnsi"/>
        </w:rPr>
        <w:t>.</w:t>
      </w:r>
      <w:r w:rsidR="004C67BB" w:rsidRPr="00D606E0">
        <w:rPr>
          <w:rFonts w:eastAsia="Gill Sans" w:cstheme="minorHAnsi"/>
        </w:rPr>
        <w:t xml:space="preserve"> </w:t>
      </w:r>
    </w:p>
    <w:p w14:paraId="354A3CAE" w14:textId="5E20FCDF" w:rsidR="000328B8" w:rsidRPr="005E0023" w:rsidRDefault="000328B8" w:rsidP="00D606E0">
      <w:pPr>
        <w:rPr>
          <w:b/>
          <w:bCs/>
          <w:color w:val="538135" w:themeColor="accent6" w:themeShade="BF"/>
          <w:sz w:val="14"/>
          <w:szCs w:val="14"/>
        </w:rPr>
      </w:pPr>
    </w:p>
    <w:p w14:paraId="12DEEEC3" w14:textId="56B560F6" w:rsidR="00D606E0" w:rsidRPr="00CC4A58" w:rsidRDefault="003F6779" w:rsidP="00D606E0">
      <w:pPr>
        <w:rPr>
          <w:b/>
          <w:bCs/>
          <w:color w:val="538135" w:themeColor="accent6" w:themeShade="BF"/>
          <w:sz w:val="32"/>
          <w:szCs w:val="32"/>
        </w:rPr>
      </w:pPr>
      <w:r>
        <w:rPr>
          <w:b/>
          <w:bCs/>
          <w:color w:val="538135" w:themeColor="accent6" w:themeShade="BF"/>
          <w:sz w:val="32"/>
          <w:szCs w:val="32"/>
        </w:rPr>
        <w:t>Mission</w:t>
      </w:r>
    </w:p>
    <w:p w14:paraId="36762942" w14:textId="314157D2" w:rsidR="004C67BB" w:rsidRDefault="00D606E0" w:rsidP="00CC4A58">
      <w:pPr>
        <w:spacing w:before="360" w:line="276" w:lineRule="auto"/>
        <w:jc w:val="both"/>
      </w:pPr>
      <w:r>
        <w:rPr>
          <w:rFonts w:eastAsia="Gill Sans" w:cstheme="minorHAnsi"/>
        </w:rPr>
        <w:t>Work towards i</w:t>
      </w:r>
      <w:r w:rsidRPr="00D606E0">
        <w:rPr>
          <w:rFonts w:eastAsia="Gill Sans" w:cstheme="minorHAnsi"/>
        </w:rPr>
        <w:t>mprov</w:t>
      </w:r>
      <w:r>
        <w:rPr>
          <w:rFonts w:eastAsia="Gill Sans" w:cstheme="minorHAnsi"/>
        </w:rPr>
        <w:t>ing</w:t>
      </w:r>
      <w:r w:rsidRPr="00D606E0">
        <w:rPr>
          <w:rFonts w:eastAsia="Gill Sans" w:cstheme="minorHAnsi"/>
        </w:rPr>
        <w:t xml:space="preserve"> COVID-19 vaccin</w:t>
      </w:r>
      <w:r>
        <w:rPr>
          <w:rFonts w:eastAsia="Gill Sans" w:cstheme="minorHAnsi"/>
        </w:rPr>
        <w:t>ation</w:t>
      </w:r>
      <w:r w:rsidRPr="00D606E0">
        <w:rPr>
          <w:rFonts w:eastAsia="Gill Sans" w:cstheme="minorHAnsi"/>
        </w:rPr>
        <w:t xml:space="preserve"> coverage in the network of RISE facilities through strengthening vaccine service delivery, enhancing involvement of non-Government sector and private sector, improving AEFI management system, building vaccine confidence and mitigating misinformation.</w:t>
      </w:r>
    </w:p>
    <w:p w14:paraId="24DCC89A" w14:textId="2360E24B" w:rsidR="000328B8" w:rsidRPr="005E0023" w:rsidRDefault="000328B8">
      <w:pPr>
        <w:rPr>
          <w:b/>
          <w:bCs/>
          <w:color w:val="538135" w:themeColor="accent6" w:themeShade="BF"/>
          <w:sz w:val="14"/>
          <w:szCs w:val="14"/>
        </w:rPr>
      </w:pPr>
    </w:p>
    <w:p w14:paraId="4142E5EA" w14:textId="6AC468C6" w:rsidR="00B84AF1" w:rsidRPr="00CC4A58" w:rsidRDefault="000B314C">
      <w:pPr>
        <w:rPr>
          <w:b/>
          <w:bCs/>
          <w:color w:val="538135" w:themeColor="accent6" w:themeShade="BF"/>
          <w:sz w:val="32"/>
          <w:szCs w:val="32"/>
        </w:rPr>
      </w:pPr>
      <w:r>
        <w:rPr>
          <w:b/>
          <w:bCs/>
          <w:color w:val="538135" w:themeColor="accent6" w:themeShade="BF"/>
          <w:sz w:val="32"/>
          <w:szCs w:val="32"/>
        </w:rPr>
        <w:t>Strateg</w:t>
      </w:r>
      <w:r w:rsidR="003F6779">
        <w:rPr>
          <w:b/>
          <w:bCs/>
          <w:color w:val="538135" w:themeColor="accent6" w:themeShade="BF"/>
          <w:sz w:val="32"/>
          <w:szCs w:val="32"/>
        </w:rPr>
        <w:t>ic</w:t>
      </w:r>
      <w:r>
        <w:rPr>
          <w:b/>
          <w:bCs/>
          <w:color w:val="538135" w:themeColor="accent6" w:themeShade="BF"/>
          <w:sz w:val="32"/>
          <w:szCs w:val="32"/>
        </w:rPr>
        <w:t xml:space="preserve"> o</w:t>
      </w:r>
      <w:r w:rsidR="00B84AF1" w:rsidRPr="00CC4A58">
        <w:rPr>
          <w:b/>
          <w:bCs/>
          <w:color w:val="538135" w:themeColor="accent6" w:themeShade="BF"/>
          <w:sz w:val="32"/>
          <w:szCs w:val="32"/>
        </w:rPr>
        <w:t>bjectives</w:t>
      </w:r>
    </w:p>
    <w:p w14:paraId="2B9E116E" w14:textId="1EC442FD" w:rsidR="00B84AF1" w:rsidRDefault="000B314C" w:rsidP="005E0023">
      <w:pPr>
        <w:spacing w:before="360" w:line="276" w:lineRule="auto"/>
        <w:ind w:left="1440" w:hanging="1440"/>
      </w:pPr>
      <w:bookmarkStart w:id="1" w:name="_Hlk80184432"/>
      <w:r>
        <w:t>Objective 1:</w:t>
      </w:r>
      <w:r>
        <w:tab/>
      </w:r>
      <w:r w:rsidR="00CC4A58" w:rsidRPr="00CC4A58">
        <w:t>Strengthen COVID 19 vaccination activities in RISE network of facilities</w:t>
      </w:r>
      <w:r w:rsidR="00CC4A58">
        <w:t>.</w:t>
      </w:r>
    </w:p>
    <w:p w14:paraId="6C8D5138" w14:textId="663BE159" w:rsidR="00CC4A58" w:rsidRDefault="000B314C" w:rsidP="005E0023">
      <w:pPr>
        <w:spacing w:line="276" w:lineRule="auto"/>
        <w:ind w:left="1440" w:hanging="1440"/>
      </w:pPr>
      <w:r>
        <w:t>Objective 2:</w:t>
      </w:r>
      <w:r>
        <w:tab/>
      </w:r>
      <w:r w:rsidR="00CC4A58" w:rsidRPr="00CC4A58">
        <w:t xml:space="preserve">Enhance involvement of non-Government sector and private sector for improving COVID 19 </w:t>
      </w:r>
      <w:r>
        <w:t>v</w:t>
      </w:r>
      <w:r w:rsidR="00CC4A58" w:rsidRPr="00CC4A58">
        <w:t>accination coverage</w:t>
      </w:r>
      <w:r w:rsidR="00CC4A58">
        <w:t>.</w:t>
      </w:r>
    </w:p>
    <w:p w14:paraId="426FDB16" w14:textId="2CB010A3" w:rsidR="00CC4A58" w:rsidRDefault="000B314C" w:rsidP="005E0023">
      <w:pPr>
        <w:spacing w:line="276" w:lineRule="auto"/>
        <w:ind w:left="1440" w:hanging="1440"/>
      </w:pPr>
      <w:r>
        <w:t>Objective 3:</w:t>
      </w:r>
      <w:r>
        <w:tab/>
      </w:r>
      <w:r w:rsidR="00CC4A58" w:rsidRPr="00CC4A58">
        <w:t>Improve</w:t>
      </w:r>
      <w:r>
        <w:t xml:space="preserve"> </w:t>
      </w:r>
      <w:r w:rsidR="00CC4A58" w:rsidRPr="00CC4A58">
        <w:t>identification, reporting, investigation and management of adverse events following immunization</w:t>
      </w:r>
      <w:r w:rsidR="00CC4A58">
        <w:t xml:space="preserve"> </w:t>
      </w:r>
      <w:r w:rsidR="00CC4A58" w:rsidRPr="00CC4A58">
        <w:t>(AEFI).</w:t>
      </w:r>
    </w:p>
    <w:p w14:paraId="6E4AF8F7" w14:textId="29B942E2" w:rsidR="00B84AF1" w:rsidRDefault="000B314C" w:rsidP="005E0023">
      <w:pPr>
        <w:spacing w:line="276" w:lineRule="auto"/>
        <w:ind w:left="1440" w:hanging="1440"/>
      </w:pPr>
      <w:r>
        <w:t>Objective 4:</w:t>
      </w:r>
      <w:r>
        <w:tab/>
      </w:r>
      <w:r w:rsidR="00CC4A58" w:rsidRPr="00CC4A58">
        <w:t>Improve vaccine confidence and mitigate specific misinformation &amp; vaccine hesitancy</w:t>
      </w:r>
      <w:bookmarkEnd w:id="1"/>
      <w:r w:rsidR="00CC4A58">
        <w:t>.</w:t>
      </w:r>
    </w:p>
    <w:p w14:paraId="7158F584" w14:textId="0728F21A" w:rsidR="000328B8" w:rsidRDefault="005E0023" w:rsidP="000328B8">
      <w:pPr>
        <w:spacing w:line="276" w:lineRule="auto"/>
        <w:jc w:val="both"/>
      </w:pPr>
      <w:r>
        <w:rPr>
          <w:noProof/>
        </w:rPr>
        <mc:AlternateContent>
          <mc:Choice Requires="wps">
            <w:drawing>
              <wp:anchor distT="0" distB="0" distL="114300" distR="114300" simplePos="0" relativeHeight="251679744" behindDoc="1" locked="0" layoutInCell="1" allowOverlap="1" wp14:anchorId="7B4D1EF0" wp14:editId="73D058DB">
                <wp:simplePos x="0" y="0"/>
                <wp:positionH relativeFrom="column">
                  <wp:posOffset>1188085</wp:posOffset>
                </wp:positionH>
                <wp:positionV relativeFrom="paragraph">
                  <wp:posOffset>113665</wp:posOffset>
                </wp:positionV>
                <wp:extent cx="3608705" cy="3086735"/>
                <wp:effectExtent l="0" t="0" r="0" b="0"/>
                <wp:wrapTight wrapText="bothSides">
                  <wp:wrapPolygon edited="0">
                    <wp:start x="0" y="0"/>
                    <wp:lineTo x="0" y="21462"/>
                    <wp:lineTo x="21437" y="21462"/>
                    <wp:lineTo x="21437" y="0"/>
                    <wp:lineTo x="0" y="0"/>
                  </wp:wrapPolygon>
                </wp:wrapTight>
                <wp:docPr id="8" name="Rectangle 8"/>
                <wp:cNvGraphicFramePr/>
                <a:graphic xmlns:a="http://schemas.openxmlformats.org/drawingml/2006/main">
                  <a:graphicData uri="http://schemas.microsoft.com/office/word/2010/wordprocessingShape">
                    <wps:wsp>
                      <wps:cNvSpPr/>
                      <wps:spPr>
                        <a:xfrm>
                          <a:off x="0" y="0"/>
                          <a:ext cx="3608705" cy="3086735"/>
                        </a:xfrm>
                        <a:prstGeom prst="rect">
                          <a:avLst/>
                        </a:prstGeom>
                        <a:blipFill>
                          <a:blip r:embed="rId1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9DEE065" id="Rectangle 8" o:spid="_x0000_s1026" style="position:absolute;margin-left:93.55pt;margin-top:8.95pt;width:284.15pt;height:243.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1hbmlzaCBKYWlu&#10;AAAFkAMAAgAAABQAABCkkAQAAgAAABQAABC4kpEAAgAAAAMzOAAAkpIAAgAAAAMzOAAA6hwABwAA&#10;CAwAAAiYAAAAABzqAAAA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PD94cGFja2V0IGVuZD0ndyc/Pv/bAEMABwUFBgUEBwYFBggHBwgKEQsKCQkKFQ8QDBEY&#10;FRoZGBUYFxseJyEbHSUdFxgiLiIlKCkrLCsaIC8zLyoyJyorKv/bAEMBBwgICgkKFAsLFCocGBwq&#10;KioqKioqKioqKioqKioqKioqKioqKioqKioqKioqKioqKioqKioqKioqKioqKioqKv/AABEIAoAC&#10;5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" stroked="f" strokeweight="1pt">
                <v:fill r:id="rId20" o:title="" recolor="t" rotate="t" type="frame"/>
                <w10:wrap type="tight"/>
              </v:rect>
            </w:pict>
          </mc:Fallback>
        </mc:AlternateContent>
      </w:r>
    </w:p>
    <w:p w14:paraId="48A46974" w14:textId="1CDA8B91" w:rsidR="000328B8" w:rsidRDefault="000328B8" w:rsidP="000328B8">
      <w:pPr>
        <w:spacing w:before="120" w:line="276" w:lineRule="auto"/>
        <w:jc w:val="both"/>
      </w:pPr>
    </w:p>
    <w:p w14:paraId="76131741" w14:textId="3D58B79D" w:rsidR="003F6779" w:rsidRDefault="003F6779" w:rsidP="00787C93">
      <w:pPr>
        <w:pStyle w:val="Heading1"/>
        <w:spacing w:before="0"/>
        <w:rPr>
          <w:rFonts w:ascii="Calibri" w:hAnsi="Calibri" w:cs="Calibri"/>
          <w:b/>
          <w:bCs/>
          <w:color w:val="548235"/>
          <w:sz w:val="44"/>
          <w:szCs w:val="44"/>
        </w:rPr>
        <w:sectPr w:rsidR="003F6779" w:rsidSect="0094513B">
          <w:pgSz w:w="11906" w:h="16838" w:code="9"/>
          <w:pgMar w:top="1440" w:right="1080" w:bottom="1440" w:left="1080" w:header="720" w:footer="720" w:gutter="0"/>
          <w:cols w:space="720"/>
          <w:docGrid w:linePitch="360"/>
        </w:sectPr>
      </w:pPr>
    </w:p>
    <w:p w14:paraId="6E115898" w14:textId="242ED7E4" w:rsidR="006910FA" w:rsidRPr="00787C93" w:rsidRDefault="00787C93" w:rsidP="005E0023">
      <w:pPr>
        <w:pStyle w:val="Heading1"/>
        <w:spacing w:before="0"/>
        <w:rPr>
          <w:rFonts w:ascii="Calibri" w:hAnsi="Calibri" w:cs="Calibri"/>
          <w:b/>
          <w:bCs/>
          <w:color w:val="548235"/>
          <w:sz w:val="44"/>
          <w:szCs w:val="44"/>
        </w:rPr>
      </w:pPr>
      <w:r w:rsidRPr="00787C93">
        <w:rPr>
          <w:rFonts w:ascii="Calibri" w:hAnsi="Calibri" w:cs="Calibri"/>
          <w:b/>
          <w:bCs/>
          <w:color w:val="548235"/>
          <w:sz w:val="44"/>
          <w:szCs w:val="44"/>
        </w:rPr>
        <w:lastRenderedPageBreak/>
        <w:t>Timeline and Geography</w:t>
      </w:r>
    </w:p>
    <w:p w14:paraId="26D7F405" w14:textId="77777777" w:rsidR="006910FA" w:rsidRPr="009C53BC" w:rsidRDefault="006910FA" w:rsidP="000328B8">
      <w:pPr>
        <w:spacing w:after="360"/>
        <w:rPr>
          <w:b/>
          <w:bCs/>
          <w:color w:val="538135" w:themeColor="accent6" w:themeShade="BF"/>
          <w:sz w:val="20"/>
          <w:szCs w:val="20"/>
        </w:rPr>
      </w:pPr>
    </w:p>
    <w:p w14:paraId="5C65CDD1" w14:textId="2A80B622" w:rsidR="000328B8" w:rsidRDefault="000328B8" w:rsidP="000328B8">
      <w:pPr>
        <w:spacing w:after="360"/>
        <w:rPr>
          <w:b/>
          <w:bCs/>
          <w:color w:val="538135" w:themeColor="accent6" w:themeShade="BF"/>
          <w:sz w:val="32"/>
          <w:szCs w:val="32"/>
        </w:rPr>
      </w:pPr>
      <w:r>
        <w:rPr>
          <w:b/>
          <w:bCs/>
          <w:color w:val="538135" w:themeColor="accent6" w:themeShade="BF"/>
          <w:sz w:val="32"/>
          <w:szCs w:val="32"/>
        </w:rPr>
        <w:t>Timeline</w:t>
      </w:r>
    </w:p>
    <w:p w14:paraId="7AD009DE" w14:textId="1EC96CA7" w:rsidR="000328B8" w:rsidRDefault="000328B8" w:rsidP="000328B8">
      <w:pPr>
        <w:spacing w:after="120" w:line="276" w:lineRule="auto"/>
        <w:jc w:val="both"/>
      </w:pPr>
      <w:r>
        <w:t xml:space="preserve">Activities towards achieving the stated objectives will be implemented over a period of </w:t>
      </w:r>
      <w:r w:rsidRPr="000328B8">
        <w:t xml:space="preserve">24 months </w:t>
      </w:r>
      <w:r>
        <w:t>starting from 1</w:t>
      </w:r>
      <w:r w:rsidRPr="000328B8">
        <w:rPr>
          <w:vertAlign w:val="superscript"/>
        </w:rPr>
        <w:t>st</w:t>
      </w:r>
      <w:r>
        <w:t xml:space="preserve"> May</w:t>
      </w:r>
      <w:r w:rsidRPr="000328B8">
        <w:t xml:space="preserve"> 2021</w:t>
      </w:r>
      <w:r>
        <w:t xml:space="preserve"> till 30</w:t>
      </w:r>
      <w:r w:rsidRPr="000328B8">
        <w:rPr>
          <w:vertAlign w:val="superscript"/>
        </w:rPr>
        <w:t>th</w:t>
      </w:r>
      <w:r>
        <w:t xml:space="preserve"> </w:t>
      </w:r>
      <w:r w:rsidRPr="000328B8">
        <w:t>April 2023</w:t>
      </w:r>
      <w:r>
        <w:t>.</w:t>
      </w:r>
    </w:p>
    <w:p w14:paraId="03CAD06A" w14:textId="188F5C16" w:rsidR="000328B8" w:rsidRDefault="000328B8" w:rsidP="001E73AE">
      <w:pPr>
        <w:spacing w:after="360" w:line="276" w:lineRule="auto"/>
        <w:jc w:val="both"/>
      </w:pPr>
      <w:r>
        <w:t>Depending on the urgency and current needs, activities will be categorized into two periods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260"/>
        <w:gridCol w:w="6766"/>
      </w:tblGrid>
      <w:tr w:rsidR="001E73AE" w:rsidRPr="001E73AE" w14:paraId="0A9DCDFA" w14:textId="77777777" w:rsidTr="00787C93">
        <w:trPr>
          <w:trHeight w:val="324"/>
        </w:trPr>
        <w:tc>
          <w:tcPr>
            <w:tcW w:w="1710" w:type="dxa"/>
            <w:shd w:val="clear" w:color="auto" w:fill="A8D08D" w:themeFill="accent6" w:themeFillTint="99"/>
          </w:tcPr>
          <w:p w14:paraId="0E6C9689" w14:textId="06FCDA43" w:rsidR="001E73AE" w:rsidRPr="001E73AE" w:rsidRDefault="001E73AE" w:rsidP="000328B8">
            <w:pPr>
              <w:spacing w:after="120" w:line="276" w:lineRule="auto"/>
              <w:jc w:val="both"/>
              <w:rPr>
                <w:b/>
                <w:bCs/>
              </w:rPr>
            </w:pPr>
            <w:r w:rsidRPr="001E73AE">
              <w:rPr>
                <w:b/>
                <w:bCs/>
              </w:rPr>
              <w:t>Phase</w:t>
            </w:r>
          </w:p>
        </w:tc>
        <w:tc>
          <w:tcPr>
            <w:tcW w:w="1260" w:type="dxa"/>
            <w:shd w:val="clear" w:color="auto" w:fill="A8D08D" w:themeFill="accent6" w:themeFillTint="99"/>
          </w:tcPr>
          <w:p w14:paraId="76D7D0D8" w14:textId="7B9F378B" w:rsidR="001E73AE" w:rsidRPr="001E73AE" w:rsidRDefault="001E73AE" w:rsidP="001E73AE">
            <w:pPr>
              <w:spacing w:after="120" w:line="276" w:lineRule="auto"/>
              <w:rPr>
                <w:b/>
                <w:bCs/>
              </w:rPr>
            </w:pPr>
            <w:r w:rsidRPr="001E73AE">
              <w:rPr>
                <w:b/>
                <w:bCs/>
              </w:rPr>
              <w:t xml:space="preserve">Period </w:t>
            </w:r>
          </w:p>
        </w:tc>
        <w:tc>
          <w:tcPr>
            <w:tcW w:w="6766" w:type="dxa"/>
            <w:shd w:val="clear" w:color="auto" w:fill="A8D08D" w:themeFill="accent6" w:themeFillTint="99"/>
          </w:tcPr>
          <w:p w14:paraId="5073EED2" w14:textId="37E87BA1" w:rsidR="001E73AE" w:rsidRPr="001E73AE" w:rsidRDefault="001E73AE" w:rsidP="001E73AE">
            <w:pPr>
              <w:spacing w:after="120" w:line="276" w:lineRule="auto"/>
              <w:rPr>
                <w:b/>
                <w:bCs/>
              </w:rPr>
            </w:pPr>
            <w:r w:rsidRPr="001E73AE">
              <w:rPr>
                <w:b/>
                <w:bCs/>
              </w:rPr>
              <w:t>Focus on…</w:t>
            </w:r>
          </w:p>
        </w:tc>
      </w:tr>
      <w:tr w:rsidR="001E73AE" w14:paraId="2898B2D9" w14:textId="77777777" w:rsidTr="00787C93">
        <w:tc>
          <w:tcPr>
            <w:tcW w:w="1710" w:type="dxa"/>
          </w:tcPr>
          <w:p w14:paraId="7B98B4FF" w14:textId="19F774E8" w:rsidR="001E73AE" w:rsidRPr="001E73AE" w:rsidRDefault="001E73AE" w:rsidP="00787C93">
            <w:pPr>
              <w:spacing w:before="120" w:line="276" w:lineRule="auto"/>
              <w:jc w:val="both"/>
            </w:pPr>
            <w:r w:rsidRPr="001E73AE">
              <w:t>Acute phase</w:t>
            </w:r>
          </w:p>
        </w:tc>
        <w:tc>
          <w:tcPr>
            <w:tcW w:w="1260" w:type="dxa"/>
          </w:tcPr>
          <w:p w14:paraId="2C649EA9" w14:textId="05583E11" w:rsidR="001E73AE" w:rsidRDefault="001E73AE" w:rsidP="00787C93">
            <w:pPr>
              <w:spacing w:before="120" w:line="276" w:lineRule="auto"/>
            </w:pPr>
            <w:r>
              <w:t>Initial                     10 months</w:t>
            </w:r>
          </w:p>
        </w:tc>
        <w:tc>
          <w:tcPr>
            <w:tcW w:w="6766" w:type="dxa"/>
          </w:tcPr>
          <w:p w14:paraId="2B279555" w14:textId="31F554A8" w:rsidR="001E73AE" w:rsidRDefault="001E73AE" w:rsidP="00787C93">
            <w:pPr>
              <w:spacing w:before="120" w:after="120" w:line="276" w:lineRule="auto"/>
            </w:pPr>
            <w:r w:rsidRPr="001E73AE">
              <w:t>T</w:t>
            </w:r>
            <w:r>
              <w:t xml:space="preserve">echnical assistance to </w:t>
            </w:r>
            <w:r w:rsidRPr="001E73AE">
              <w:t xml:space="preserve">address the immediate needs of the COVID-19 vaccination for improving quality and coverage by strengthening </w:t>
            </w:r>
            <w:r>
              <w:t xml:space="preserve">vaccine service delivery at the </w:t>
            </w:r>
            <w:r w:rsidRPr="001E73AE">
              <w:t xml:space="preserve">secondary and tertiary </w:t>
            </w:r>
            <w:r>
              <w:t xml:space="preserve">level </w:t>
            </w:r>
            <w:r w:rsidRPr="001E73AE">
              <w:t>facilit</w:t>
            </w:r>
            <w:r>
              <w:t xml:space="preserve">ies </w:t>
            </w:r>
            <w:r w:rsidR="00787C93">
              <w:t>with</w:t>
            </w:r>
            <w:r>
              <w:t>in the RISE network</w:t>
            </w:r>
            <w:r w:rsidRPr="001E73AE">
              <w:t xml:space="preserve">; building </w:t>
            </w:r>
            <w:r>
              <w:t xml:space="preserve">capacities of the </w:t>
            </w:r>
            <w:r w:rsidRPr="001E73AE">
              <w:t>workforce; expan</w:t>
            </w:r>
            <w:r>
              <w:t xml:space="preserve">ding </w:t>
            </w:r>
            <w:r w:rsidRPr="001E73AE">
              <w:t>through private sector engagement; strengthening AEFI reporting, investigation and management</w:t>
            </w:r>
            <w:r>
              <w:t xml:space="preserve">; and </w:t>
            </w:r>
            <w:r w:rsidRPr="001E73AE">
              <w:t>building vaccine confidence.</w:t>
            </w:r>
          </w:p>
        </w:tc>
      </w:tr>
      <w:tr w:rsidR="001E73AE" w14:paraId="1B16A4EF" w14:textId="77777777" w:rsidTr="00787C93">
        <w:tc>
          <w:tcPr>
            <w:tcW w:w="1710" w:type="dxa"/>
          </w:tcPr>
          <w:p w14:paraId="051207ED" w14:textId="24D365B5" w:rsidR="001E73AE" w:rsidRPr="001E73AE" w:rsidRDefault="001E73AE" w:rsidP="001E73AE">
            <w:pPr>
              <w:spacing w:after="120" w:line="276" w:lineRule="auto"/>
            </w:pPr>
            <w:r w:rsidRPr="001E73AE">
              <w:t>Recovery and resilience phase</w:t>
            </w:r>
          </w:p>
        </w:tc>
        <w:tc>
          <w:tcPr>
            <w:tcW w:w="1260" w:type="dxa"/>
          </w:tcPr>
          <w:p w14:paraId="1FC6C174" w14:textId="7A17B945" w:rsidR="001E73AE" w:rsidRDefault="001E73AE" w:rsidP="001E73AE">
            <w:pPr>
              <w:spacing w:after="120" w:line="276" w:lineRule="auto"/>
            </w:pPr>
            <w:r>
              <w:t>Remaining             14 months</w:t>
            </w:r>
          </w:p>
        </w:tc>
        <w:tc>
          <w:tcPr>
            <w:tcW w:w="6766" w:type="dxa"/>
          </w:tcPr>
          <w:p w14:paraId="26F83504" w14:textId="0D176347" w:rsidR="001E73AE" w:rsidRDefault="001E73AE" w:rsidP="001E73AE">
            <w:pPr>
              <w:spacing w:after="120" w:line="276" w:lineRule="auto"/>
            </w:pPr>
            <w:r>
              <w:t>S</w:t>
            </w:r>
            <w:r w:rsidRPr="001E73AE">
              <w:t xml:space="preserve">upport in utilizing </w:t>
            </w:r>
            <w:r>
              <w:t xml:space="preserve">the </w:t>
            </w:r>
            <w:r w:rsidRPr="001E73AE">
              <w:t>existing mechanisms for vaccination of the remaining population</w:t>
            </w:r>
            <w:r>
              <w:t>.</w:t>
            </w:r>
          </w:p>
        </w:tc>
      </w:tr>
    </w:tbl>
    <w:p w14:paraId="4ECC707D" w14:textId="35423A6B" w:rsidR="001E73AE" w:rsidRDefault="001E73AE" w:rsidP="000328B8">
      <w:pPr>
        <w:spacing w:after="120" w:line="276" w:lineRule="auto"/>
        <w:jc w:val="both"/>
      </w:pPr>
    </w:p>
    <w:p w14:paraId="5B4C8F09" w14:textId="25638190" w:rsidR="000328B8" w:rsidRDefault="000328B8" w:rsidP="000328B8">
      <w:pPr>
        <w:spacing w:after="360"/>
        <w:rPr>
          <w:b/>
          <w:bCs/>
          <w:color w:val="538135" w:themeColor="accent6" w:themeShade="BF"/>
          <w:sz w:val="32"/>
          <w:szCs w:val="32"/>
        </w:rPr>
      </w:pPr>
      <w:r>
        <w:rPr>
          <w:b/>
          <w:bCs/>
          <w:color w:val="538135" w:themeColor="accent6" w:themeShade="BF"/>
          <w:sz w:val="32"/>
          <w:szCs w:val="32"/>
        </w:rPr>
        <w:t>Geographical Setting</w:t>
      </w:r>
    </w:p>
    <w:p w14:paraId="605AB67B" w14:textId="7C82E809" w:rsidR="00643C9E" w:rsidRDefault="000328B8" w:rsidP="000328B8">
      <w:pPr>
        <w:spacing w:after="120" w:line="276" w:lineRule="auto"/>
        <w:jc w:val="both"/>
      </w:pPr>
      <w:r>
        <w:t>Project activities and interventions will be focused on RISE network facilities</w:t>
      </w:r>
      <w:r w:rsidR="005275A2">
        <w:t xml:space="preserve"> identified in different States (and Union Territories) of the country.</w:t>
      </w:r>
      <w:r w:rsidR="00643C9E">
        <w:t xml:space="preserve"> Activities will be undertaken in collaboration with the National Health Mission and the regional intervention facilities in few states.</w:t>
      </w:r>
    </w:p>
    <w:p w14:paraId="54342FA2" w14:textId="6FDF27C6" w:rsidR="000328B8" w:rsidRDefault="005275A2" w:rsidP="008C0358">
      <w:pPr>
        <w:spacing w:after="360" w:line="276" w:lineRule="auto"/>
        <w:jc w:val="both"/>
      </w:pPr>
      <w:r>
        <w:t>Intervention states for specific objectives are given in the following matrix. The selection will be firmed up in consultation with the key stakeholders.</w:t>
      </w:r>
    </w:p>
    <w:tbl>
      <w:tblPr>
        <w:tblStyle w:val="ListTable4-Accent6"/>
        <w:tblW w:w="9736" w:type="dxa"/>
        <w:tblLook w:val="04A0" w:firstRow="1" w:lastRow="0" w:firstColumn="1" w:lastColumn="0" w:noHBand="0" w:noVBand="1"/>
      </w:tblPr>
      <w:tblGrid>
        <w:gridCol w:w="2695"/>
        <w:gridCol w:w="1260"/>
        <w:gridCol w:w="5781"/>
      </w:tblGrid>
      <w:tr w:rsidR="005275A2" w14:paraId="7CF0D73A" w14:textId="77777777" w:rsidTr="00787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1496788F" w14:textId="638DAC96" w:rsidR="005275A2" w:rsidRDefault="005275A2" w:rsidP="00787C93">
            <w:pPr>
              <w:spacing w:after="120"/>
              <w:jc w:val="center"/>
            </w:pPr>
            <w:r>
              <w:t>Objective</w:t>
            </w:r>
          </w:p>
        </w:tc>
        <w:tc>
          <w:tcPr>
            <w:tcW w:w="1260" w:type="dxa"/>
            <w:vAlign w:val="center"/>
          </w:tcPr>
          <w:p w14:paraId="6B9BB933" w14:textId="15777B30" w:rsidR="005275A2" w:rsidRDefault="005275A2" w:rsidP="00787C93">
            <w:pPr>
              <w:spacing w:after="120"/>
              <w:jc w:val="center"/>
              <w:cnfStyle w:val="100000000000" w:firstRow="1" w:lastRow="0" w:firstColumn="0" w:lastColumn="0" w:oddVBand="0" w:evenVBand="0" w:oddHBand="0" w:evenHBand="0" w:firstRowFirstColumn="0" w:firstRowLastColumn="0" w:lastRowFirstColumn="0" w:lastRowLastColumn="0"/>
            </w:pPr>
            <w:r>
              <w:t>Number of states</w:t>
            </w:r>
          </w:p>
        </w:tc>
        <w:tc>
          <w:tcPr>
            <w:tcW w:w="5781" w:type="dxa"/>
            <w:vAlign w:val="center"/>
          </w:tcPr>
          <w:p w14:paraId="501CD3A9" w14:textId="276B4652" w:rsidR="005275A2" w:rsidRDefault="005275A2" w:rsidP="00787C93">
            <w:pPr>
              <w:spacing w:after="120"/>
              <w:jc w:val="center"/>
              <w:cnfStyle w:val="100000000000" w:firstRow="1" w:lastRow="0" w:firstColumn="0" w:lastColumn="0" w:oddVBand="0" w:evenVBand="0" w:oddHBand="0" w:evenHBand="0" w:firstRowFirstColumn="0" w:firstRowLastColumn="0" w:lastRowFirstColumn="0" w:lastRowLastColumn="0"/>
            </w:pPr>
            <w:r>
              <w:t>Names of states</w:t>
            </w:r>
          </w:p>
        </w:tc>
      </w:tr>
      <w:tr w:rsidR="005275A2" w14:paraId="31843260" w14:textId="77777777" w:rsidTr="0078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3E7DCE4C" w14:textId="24B11EF6" w:rsidR="005275A2" w:rsidRPr="00787C93" w:rsidRDefault="005275A2" w:rsidP="005275A2">
            <w:pPr>
              <w:spacing w:after="120" w:line="276" w:lineRule="auto"/>
              <w:rPr>
                <w:sz w:val="20"/>
                <w:szCs w:val="20"/>
              </w:rPr>
            </w:pPr>
            <w:r w:rsidRPr="00787C93">
              <w:rPr>
                <w:sz w:val="20"/>
                <w:szCs w:val="20"/>
              </w:rPr>
              <w:t>1 (strengthen health system)</w:t>
            </w:r>
          </w:p>
        </w:tc>
        <w:tc>
          <w:tcPr>
            <w:tcW w:w="1260" w:type="dxa"/>
          </w:tcPr>
          <w:p w14:paraId="7B6007C2" w14:textId="71B6CB15" w:rsidR="005275A2" w:rsidRDefault="005275A2" w:rsidP="005275A2">
            <w:pPr>
              <w:spacing w:after="120" w:line="276" w:lineRule="auto"/>
              <w:jc w:val="center"/>
              <w:cnfStyle w:val="000000100000" w:firstRow="0" w:lastRow="0" w:firstColumn="0" w:lastColumn="0" w:oddVBand="0" w:evenVBand="0" w:oddHBand="1" w:evenHBand="0" w:firstRowFirstColumn="0" w:firstRowLastColumn="0" w:lastRowFirstColumn="0" w:lastRowLastColumn="0"/>
            </w:pPr>
            <w:r>
              <w:t>20</w:t>
            </w:r>
          </w:p>
        </w:tc>
        <w:tc>
          <w:tcPr>
            <w:tcW w:w="5781" w:type="dxa"/>
          </w:tcPr>
          <w:p w14:paraId="2E1688A0" w14:textId="22CEF86F" w:rsidR="005275A2" w:rsidRPr="00787C93" w:rsidRDefault="005275A2" w:rsidP="005275A2">
            <w:pPr>
              <w:spacing w:after="120"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787C93">
              <w:rPr>
                <w:sz w:val="18"/>
                <w:szCs w:val="18"/>
              </w:rPr>
              <w:t>Andhra Pradesh, Assam, Chhattisgarh, Delhi, Goa, Gujrat, Haryana, Himachal Pradesh, Jharkhand, Karnataka, Kerala, Madhya Pradesh, Maharashtra, Odisha, Punjab, Rajasthan, Tamil Nadu, Telangana, Uttarakhand, West Bengal</w:t>
            </w:r>
          </w:p>
        </w:tc>
      </w:tr>
      <w:tr w:rsidR="005275A2" w14:paraId="135DF51F" w14:textId="77777777" w:rsidTr="00787C93">
        <w:tc>
          <w:tcPr>
            <w:cnfStyle w:val="001000000000" w:firstRow="0" w:lastRow="0" w:firstColumn="1" w:lastColumn="0" w:oddVBand="0" w:evenVBand="0" w:oddHBand="0" w:evenHBand="0" w:firstRowFirstColumn="0" w:firstRowLastColumn="0" w:lastRowFirstColumn="0" w:lastRowLastColumn="0"/>
            <w:tcW w:w="2695" w:type="dxa"/>
          </w:tcPr>
          <w:p w14:paraId="378D54F5" w14:textId="05E7FF65" w:rsidR="005275A2" w:rsidRPr="00787C93" w:rsidRDefault="005275A2" w:rsidP="005275A2">
            <w:pPr>
              <w:spacing w:after="120" w:line="276" w:lineRule="auto"/>
              <w:rPr>
                <w:sz w:val="20"/>
                <w:szCs w:val="20"/>
              </w:rPr>
            </w:pPr>
            <w:r w:rsidRPr="00787C93">
              <w:rPr>
                <w:sz w:val="20"/>
                <w:szCs w:val="20"/>
              </w:rPr>
              <w:t>2 (engage private sector)</w:t>
            </w:r>
          </w:p>
        </w:tc>
        <w:tc>
          <w:tcPr>
            <w:tcW w:w="1260" w:type="dxa"/>
          </w:tcPr>
          <w:p w14:paraId="44010ACD" w14:textId="00588783" w:rsidR="005275A2" w:rsidRDefault="005275A2" w:rsidP="005275A2">
            <w:pPr>
              <w:spacing w:after="120" w:line="276" w:lineRule="auto"/>
              <w:jc w:val="center"/>
              <w:cnfStyle w:val="000000000000" w:firstRow="0" w:lastRow="0" w:firstColumn="0" w:lastColumn="0" w:oddVBand="0" w:evenVBand="0" w:oddHBand="0" w:evenHBand="0" w:firstRowFirstColumn="0" w:firstRowLastColumn="0" w:lastRowFirstColumn="0" w:lastRowLastColumn="0"/>
            </w:pPr>
            <w:r>
              <w:t>7</w:t>
            </w:r>
          </w:p>
        </w:tc>
        <w:tc>
          <w:tcPr>
            <w:tcW w:w="5781" w:type="dxa"/>
          </w:tcPr>
          <w:p w14:paraId="77084578" w14:textId="029BE10C" w:rsidR="005275A2" w:rsidRPr="00787C93" w:rsidRDefault="005275A2" w:rsidP="002D37CA">
            <w:pPr>
              <w:spacing w:after="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787C93">
              <w:rPr>
                <w:sz w:val="18"/>
                <w:szCs w:val="18"/>
              </w:rPr>
              <w:t xml:space="preserve">Haryana, Karnataka, Kerala, Maharashtra, Punjab, Telangana, </w:t>
            </w:r>
            <w:r w:rsidR="009770D2">
              <w:rPr>
                <w:sz w:val="18"/>
                <w:szCs w:val="18"/>
              </w:rPr>
              <w:t>Madhya Pradesh</w:t>
            </w:r>
          </w:p>
        </w:tc>
      </w:tr>
      <w:tr w:rsidR="005275A2" w14:paraId="3B854CD8" w14:textId="77777777" w:rsidTr="0078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169168BA" w14:textId="5490AC63" w:rsidR="005275A2" w:rsidRPr="00787C93" w:rsidRDefault="005275A2" w:rsidP="005275A2">
            <w:pPr>
              <w:spacing w:after="120" w:line="276" w:lineRule="auto"/>
              <w:rPr>
                <w:sz w:val="20"/>
                <w:szCs w:val="20"/>
              </w:rPr>
            </w:pPr>
            <w:r w:rsidRPr="00787C93">
              <w:rPr>
                <w:sz w:val="20"/>
                <w:szCs w:val="20"/>
              </w:rPr>
              <w:t>3 (strengthen AEFI reporting)</w:t>
            </w:r>
          </w:p>
        </w:tc>
        <w:tc>
          <w:tcPr>
            <w:tcW w:w="1260" w:type="dxa"/>
          </w:tcPr>
          <w:p w14:paraId="636B5F77" w14:textId="69FCF1E6" w:rsidR="005275A2" w:rsidRDefault="005275A2" w:rsidP="005275A2">
            <w:pPr>
              <w:spacing w:after="120" w:line="276" w:lineRule="auto"/>
              <w:jc w:val="center"/>
              <w:cnfStyle w:val="000000100000" w:firstRow="0" w:lastRow="0" w:firstColumn="0" w:lastColumn="0" w:oddVBand="0" w:evenVBand="0" w:oddHBand="1" w:evenHBand="0" w:firstRowFirstColumn="0" w:firstRowLastColumn="0" w:lastRowFirstColumn="0" w:lastRowLastColumn="0"/>
            </w:pPr>
            <w:r>
              <w:t>TBD</w:t>
            </w:r>
          </w:p>
        </w:tc>
        <w:tc>
          <w:tcPr>
            <w:tcW w:w="5781" w:type="dxa"/>
          </w:tcPr>
          <w:p w14:paraId="293A4567" w14:textId="3B07C022" w:rsidR="005275A2" w:rsidRPr="00787C93" w:rsidRDefault="005275A2" w:rsidP="000328B8">
            <w:pPr>
              <w:spacing w:after="120"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787C93">
              <w:rPr>
                <w:sz w:val="18"/>
                <w:szCs w:val="18"/>
              </w:rPr>
              <w:t>TBD</w:t>
            </w:r>
          </w:p>
        </w:tc>
      </w:tr>
      <w:tr w:rsidR="005275A2" w14:paraId="564CF588" w14:textId="77777777" w:rsidTr="00787C93">
        <w:tc>
          <w:tcPr>
            <w:cnfStyle w:val="001000000000" w:firstRow="0" w:lastRow="0" w:firstColumn="1" w:lastColumn="0" w:oddVBand="0" w:evenVBand="0" w:oddHBand="0" w:evenHBand="0" w:firstRowFirstColumn="0" w:firstRowLastColumn="0" w:lastRowFirstColumn="0" w:lastRowLastColumn="0"/>
            <w:tcW w:w="2695" w:type="dxa"/>
          </w:tcPr>
          <w:p w14:paraId="03E1DECD" w14:textId="3AC2EE38" w:rsidR="005275A2" w:rsidRPr="00787C93" w:rsidRDefault="005275A2" w:rsidP="005275A2">
            <w:pPr>
              <w:spacing w:after="120" w:line="276" w:lineRule="auto"/>
              <w:rPr>
                <w:sz w:val="20"/>
                <w:szCs w:val="20"/>
              </w:rPr>
            </w:pPr>
            <w:r w:rsidRPr="00787C93">
              <w:rPr>
                <w:sz w:val="20"/>
                <w:szCs w:val="20"/>
              </w:rPr>
              <w:t>4 (mitigate vaccine hesitancy</w:t>
            </w:r>
          </w:p>
        </w:tc>
        <w:tc>
          <w:tcPr>
            <w:tcW w:w="1260" w:type="dxa"/>
          </w:tcPr>
          <w:p w14:paraId="0B2D1A45" w14:textId="1EC6EE42" w:rsidR="005275A2" w:rsidRDefault="005275A2" w:rsidP="005275A2">
            <w:pPr>
              <w:spacing w:after="120" w:line="276" w:lineRule="auto"/>
              <w:jc w:val="center"/>
              <w:cnfStyle w:val="000000000000" w:firstRow="0" w:lastRow="0" w:firstColumn="0" w:lastColumn="0" w:oddVBand="0" w:evenVBand="0" w:oddHBand="0" w:evenHBand="0" w:firstRowFirstColumn="0" w:firstRowLastColumn="0" w:lastRowFirstColumn="0" w:lastRowLastColumn="0"/>
            </w:pPr>
            <w:r>
              <w:t>TBD</w:t>
            </w:r>
          </w:p>
        </w:tc>
        <w:tc>
          <w:tcPr>
            <w:tcW w:w="5781" w:type="dxa"/>
          </w:tcPr>
          <w:p w14:paraId="5C557A98" w14:textId="16E2CE91" w:rsidR="005275A2" w:rsidRPr="00787C93" w:rsidRDefault="005275A2" w:rsidP="000328B8">
            <w:pPr>
              <w:spacing w:after="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787C93">
              <w:rPr>
                <w:sz w:val="18"/>
                <w:szCs w:val="18"/>
              </w:rPr>
              <w:t>TBD</w:t>
            </w:r>
          </w:p>
        </w:tc>
      </w:tr>
    </w:tbl>
    <w:p w14:paraId="5B201D36" w14:textId="77777777" w:rsidR="009C53BC" w:rsidRDefault="009C53BC" w:rsidP="000328B8">
      <w:pPr>
        <w:spacing w:after="360"/>
        <w:rPr>
          <w:b/>
          <w:bCs/>
          <w:color w:val="538135" w:themeColor="accent6" w:themeShade="BF"/>
          <w:sz w:val="32"/>
          <w:szCs w:val="32"/>
        </w:rPr>
        <w:sectPr w:rsidR="009C53BC" w:rsidSect="0094513B">
          <w:pgSz w:w="11906" w:h="16838" w:code="9"/>
          <w:pgMar w:top="1440" w:right="1080" w:bottom="1440" w:left="1080" w:header="720" w:footer="720" w:gutter="0"/>
          <w:cols w:space="720"/>
          <w:docGrid w:linePitch="360"/>
        </w:sectPr>
      </w:pPr>
    </w:p>
    <w:p w14:paraId="7150B57C" w14:textId="3844CCD8" w:rsidR="009C53BC" w:rsidRDefault="009C53BC" w:rsidP="009C53BC">
      <w:pPr>
        <w:pStyle w:val="Heading1"/>
        <w:spacing w:before="0"/>
        <w:rPr>
          <w:rFonts w:ascii="Calibri" w:hAnsi="Calibri" w:cs="Calibri"/>
          <w:b/>
          <w:bCs/>
          <w:color w:val="548235"/>
          <w:sz w:val="44"/>
          <w:szCs w:val="44"/>
        </w:rPr>
      </w:pPr>
      <w:r>
        <w:rPr>
          <w:rFonts w:ascii="Calibri" w:hAnsi="Calibri" w:cs="Calibri"/>
          <w:b/>
          <w:bCs/>
          <w:color w:val="548235"/>
          <w:sz w:val="44"/>
          <w:szCs w:val="44"/>
        </w:rPr>
        <w:lastRenderedPageBreak/>
        <w:t>Implementation Strategy</w:t>
      </w:r>
    </w:p>
    <w:p w14:paraId="42733A3C" w14:textId="598DD960" w:rsidR="009C53BC" w:rsidRDefault="009C53BC" w:rsidP="009C53BC"/>
    <w:p w14:paraId="7EF784F0" w14:textId="43E7E953" w:rsidR="003F6779" w:rsidRPr="00CC4A58" w:rsidRDefault="001362B2" w:rsidP="001362B2">
      <w:pPr>
        <w:spacing w:before="360" w:after="360"/>
        <w:rPr>
          <w:b/>
          <w:bCs/>
          <w:color w:val="538135" w:themeColor="accent6" w:themeShade="BF"/>
          <w:sz w:val="32"/>
          <w:szCs w:val="32"/>
        </w:rPr>
      </w:pPr>
      <w:r>
        <w:rPr>
          <w:b/>
          <w:bCs/>
          <w:color w:val="538135" w:themeColor="accent6" w:themeShade="BF"/>
          <w:sz w:val="32"/>
          <w:szCs w:val="32"/>
        </w:rPr>
        <w:t>Overall a</w:t>
      </w:r>
      <w:r w:rsidR="003F6779">
        <w:rPr>
          <w:b/>
          <w:bCs/>
          <w:color w:val="538135" w:themeColor="accent6" w:themeShade="BF"/>
          <w:sz w:val="32"/>
          <w:szCs w:val="32"/>
        </w:rPr>
        <w:t>pproach</w:t>
      </w:r>
    </w:p>
    <w:p w14:paraId="78B3FA26" w14:textId="77777777" w:rsidR="003F6779" w:rsidRDefault="003F6779" w:rsidP="003F6779">
      <w:pPr>
        <w:pStyle w:val="ListParagraph"/>
        <w:numPr>
          <w:ilvl w:val="0"/>
          <w:numId w:val="15"/>
        </w:numPr>
        <w:spacing w:before="120" w:line="276" w:lineRule="auto"/>
        <w:contextualSpacing w:val="0"/>
        <w:jc w:val="both"/>
      </w:pPr>
      <w:r>
        <w:t>R</w:t>
      </w:r>
      <w:r w:rsidRPr="005425C1">
        <w:t xml:space="preserve">espond to the </w:t>
      </w:r>
      <w:r>
        <w:t xml:space="preserve">current </w:t>
      </w:r>
      <w:r w:rsidRPr="005425C1">
        <w:t xml:space="preserve">needs of </w:t>
      </w:r>
      <w:r>
        <w:t xml:space="preserve">existing health workforce and </w:t>
      </w:r>
      <w:r w:rsidRPr="005425C1">
        <w:t xml:space="preserve">implement strategic activities </w:t>
      </w:r>
      <w:r>
        <w:t xml:space="preserve">towards </w:t>
      </w:r>
      <w:r w:rsidRPr="005425C1">
        <w:t>build</w:t>
      </w:r>
      <w:r>
        <w:t>ing</w:t>
      </w:r>
      <w:r w:rsidRPr="005425C1">
        <w:t xml:space="preserve"> health system capabilities</w:t>
      </w:r>
      <w:r>
        <w:t xml:space="preserve"> for improving COVID-19 vaccination coverage</w:t>
      </w:r>
      <w:r w:rsidRPr="005425C1">
        <w:t xml:space="preserve">. </w:t>
      </w:r>
    </w:p>
    <w:p w14:paraId="2B907386" w14:textId="4DCBAE04" w:rsidR="003F6779" w:rsidRDefault="003F6779" w:rsidP="003F6779">
      <w:pPr>
        <w:pStyle w:val="ListParagraph"/>
        <w:numPr>
          <w:ilvl w:val="0"/>
          <w:numId w:val="15"/>
        </w:numPr>
        <w:spacing w:before="120" w:line="276" w:lineRule="auto"/>
        <w:contextualSpacing w:val="0"/>
        <w:jc w:val="both"/>
      </w:pPr>
      <w:r>
        <w:t xml:space="preserve">Use </w:t>
      </w:r>
      <w:r w:rsidRPr="005425C1">
        <w:t>multi-pronged</w:t>
      </w:r>
      <w:r>
        <w:t xml:space="preserve"> strategic activities under each objective and</w:t>
      </w:r>
      <w:r w:rsidRPr="005425C1">
        <w:t>, where possible seek to expand partnership</w:t>
      </w:r>
      <w:r>
        <w:t xml:space="preserve">s with the </w:t>
      </w:r>
      <w:r w:rsidRPr="005425C1">
        <w:t>public, private, faith-based and governmental sectors</w:t>
      </w:r>
      <w:r>
        <w:t>.</w:t>
      </w:r>
    </w:p>
    <w:p w14:paraId="19DFA4A6" w14:textId="05E3851C" w:rsidR="001362B2" w:rsidRDefault="001362B2" w:rsidP="003F6779">
      <w:pPr>
        <w:pStyle w:val="ListParagraph"/>
        <w:numPr>
          <w:ilvl w:val="0"/>
          <w:numId w:val="15"/>
        </w:numPr>
        <w:spacing w:before="120" w:line="276" w:lineRule="auto"/>
        <w:contextualSpacing w:val="0"/>
        <w:jc w:val="both"/>
      </w:pPr>
      <w:r>
        <w:t>Implement innovative digital solutions to improve reporting practices related to adverse events and understand community perceptions about COVID-19 vaccination to guide focused actions.</w:t>
      </w:r>
    </w:p>
    <w:p w14:paraId="5FACAEEC" w14:textId="77777777" w:rsidR="003F6779" w:rsidRDefault="003F6779" w:rsidP="003F6779">
      <w:pPr>
        <w:pStyle w:val="ListParagraph"/>
        <w:numPr>
          <w:ilvl w:val="0"/>
          <w:numId w:val="15"/>
        </w:numPr>
        <w:spacing w:before="120" w:line="276" w:lineRule="auto"/>
        <w:contextualSpacing w:val="0"/>
        <w:jc w:val="both"/>
      </w:pPr>
      <w:r>
        <w:t>L</w:t>
      </w:r>
      <w:r w:rsidRPr="005425C1">
        <w:t>everage the existing technical expertise at J</w:t>
      </w:r>
      <w:r>
        <w:t xml:space="preserve">ohn </w:t>
      </w:r>
      <w:r w:rsidRPr="005425C1">
        <w:t>H</w:t>
      </w:r>
      <w:r>
        <w:t xml:space="preserve">opkins </w:t>
      </w:r>
      <w:r w:rsidRPr="005425C1">
        <w:t>U</w:t>
      </w:r>
      <w:r>
        <w:t>niversity</w:t>
      </w:r>
      <w:r w:rsidRPr="005425C1">
        <w:t xml:space="preserve">, Indian medical colleges engaged in the RISE program, existing global </w:t>
      </w:r>
      <w:r>
        <w:t xml:space="preserve">technical assistance </w:t>
      </w:r>
      <w:r w:rsidRPr="005425C1">
        <w:t>partners under RISE and other COVID-19 focused technical programs supported by USAID.</w:t>
      </w:r>
    </w:p>
    <w:p w14:paraId="31D91FF4" w14:textId="0BBB72E8" w:rsidR="009C53BC" w:rsidRDefault="009C53BC" w:rsidP="009C53BC"/>
    <w:p w14:paraId="3133D52C" w14:textId="1CD311A5" w:rsidR="00D82DA0" w:rsidRDefault="00D82DA0" w:rsidP="00D82DA0">
      <w:pPr>
        <w:spacing w:before="360" w:after="360"/>
        <w:rPr>
          <w:b/>
          <w:bCs/>
          <w:color w:val="538135" w:themeColor="accent6" w:themeShade="BF"/>
          <w:sz w:val="32"/>
          <w:szCs w:val="32"/>
        </w:rPr>
      </w:pPr>
      <w:r w:rsidRPr="00D82DA0">
        <w:rPr>
          <w:b/>
          <w:bCs/>
          <w:color w:val="538135" w:themeColor="accent6" w:themeShade="BF"/>
          <w:sz w:val="32"/>
          <w:szCs w:val="32"/>
        </w:rPr>
        <w:t>Strategies</w:t>
      </w:r>
    </w:p>
    <w:p w14:paraId="6858B4CA" w14:textId="54E9F489" w:rsidR="00C12592" w:rsidRPr="00C12592" w:rsidRDefault="00C12592" w:rsidP="00D82DA0">
      <w:pPr>
        <w:spacing w:before="360" w:after="360"/>
        <w:rPr>
          <w:b/>
          <w:bCs/>
          <w:color w:val="538135" w:themeColor="accent6" w:themeShade="BF"/>
          <w:sz w:val="24"/>
          <w:szCs w:val="24"/>
        </w:rPr>
      </w:pPr>
      <w:r w:rsidRPr="00C12592">
        <w:rPr>
          <w:b/>
          <w:bCs/>
          <w:color w:val="538135" w:themeColor="accent6" w:themeShade="BF"/>
          <w:sz w:val="24"/>
          <w:szCs w:val="24"/>
        </w:rPr>
        <w:t>Objective 1:</w:t>
      </w:r>
      <w:r>
        <w:rPr>
          <w:b/>
          <w:bCs/>
          <w:color w:val="538135" w:themeColor="accent6" w:themeShade="BF"/>
          <w:sz w:val="24"/>
          <w:szCs w:val="24"/>
        </w:rPr>
        <w:t xml:space="preserve"> </w:t>
      </w:r>
      <w:r w:rsidRPr="00C12592">
        <w:rPr>
          <w:b/>
          <w:bCs/>
          <w:color w:val="538135" w:themeColor="accent6" w:themeShade="BF"/>
          <w:sz w:val="24"/>
          <w:szCs w:val="24"/>
        </w:rPr>
        <w:t>Strengthen COVID 19 vaccination activities in RISE network of facilities.</w:t>
      </w:r>
    </w:p>
    <w:p w14:paraId="696C4068" w14:textId="401BB59B" w:rsidR="00D82DA0" w:rsidRPr="00C12592" w:rsidRDefault="008E0790" w:rsidP="00C12592">
      <w:pPr>
        <w:pStyle w:val="ListParagraph"/>
        <w:numPr>
          <w:ilvl w:val="1"/>
          <w:numId w:val="22"/>
        </w:numPr>
        <w:spacing w:line="276" w:lineRule="auto"/>
        <w:rPr>
          <w:b/>
          <w:bCs/>
          <w:sz w:val="24"/>
          <w:szCs w:val="24"/>
        </w:rPr>
      </w:pPr>
      <w:r>
        <w:rPr>
          <w:b/>
          <w:bCs/>
          <w:sz w:val="24"/>
          <w:szCs w:val="24"/>
        </w:rPr>
        <w:t>I</w:t>
      </w:r>
      <w:r w:rsidR="00D82DA0" w:rsidRPr="00C12592">
        <w:rPr>
          <w:b/>
          <w:bCs/>
          <w:sz w:val="24"/>
          <w:szCs w:val="24"/>
        </w:rPr>
        <w:t xml:space="preserve">mplementing hub-and-spoke </w:t>
      </w:r>
      <w:r w:rsidR="0098287B" w:rsidRPr="00C12592">
        <w:rPr>
          <w:b/>
          <w:bCs/>
          <w:sz w:val="24"/>
          <w:szCs w:val="24"/>
        </w:rPr>
        <w:t>model</w:t>
      </w:r>
      <w:r>
        <w:rPr>
          <w:b/>
          <w:bCs/>
          <w:sz w:val="24"/>
          <w:szCs w:val="24"/>
        </w:rPr>
        <w:t xml:space="preserve"> s</w:t>
      </w:r>
      <w:r w:rsidRPr="00C12592">
        <w:rPr>
          <w:b/>
          <w:bCs/>
          <w:sz w:val="24"/>
          <w:szCs w:val="24"/>
        </w:rPr>
        <w:t xml:space="preserve">trengthening service delivery </w:t>
      </w:r>
    </w:p>
    <w:p w14:paraId="18E29B8D" w14:textId="73532FA0" w:rsidR="00D82DA0" w:rsidRDefault="00D82DA0" w:rsidP="00C12592">
      <w:pPr>
        <w:spacing w:line="276" w:lineRule="auto"/>
        <w:jc w:val="both"/>
      </w:pPr>
      <w:r>
        <w:t xml:space="preserve">Hub-and-spoke </w:t>
      </w:r>
      <w:r w:rsidR="0098287B">
        <w:t>model</w:t>
      </w:r>
      <w:r>
        <w:t xml:space="preserve"> </w:t>
      </w:r>
      <w:r w:rsidR="006A3BF2">
        <w:t xml:space="preserve">is </w:t>
      </w:r>
      <w:r>
        <w:t xml:space="preserve">an organizational </w:t>
      </w:r>
      <w:r w:rsidR="0098287B">
        <w:t xml:space="preserve">approach wherein </w:t>
      </w:r>
      <w:r>
        <w:t xml:space="preserve">health facilities are arranged </w:t>
      </w:r>
      <w:r w:rsidR="006A3BF2">
        <w:t>in form of</w:t>
      </w:r>
      <w:r>
        <w:t xml:space="preserve"> a network comprising of – </w:t>
      </w:r>
    </w:p>
    <w:p w14:paraId="7658A64D" w14:textId="52DEAAE3" w:rsidR="00D82DA0" w:rsidRDefault="00D82DA0" w:rsidP="00C12592">
      <w:pPr>
        <w:pStyle w:val="ListParagraph"/>
        <w:numPr>
          <w:ilvl w:val="0"/>
          <w:numId w:val="18"/>
        </w:numPr>
        <w:spacing w:line="276" w:lineRule="auto"/>
        <w:ind w:left="1080"/>
        <w:contextualSpacing w:val="0"/>
        <w:jc w:val="both"/>
      </w:pPr>
      <w:r>
        <w:t>A</w:t>
      </w:r>
      <w:r w:rsidR="006A3BF2">
        <w:t>n</w:t>
      </w:r>
      <w:r>
        <w:t xml:space="preserve"> </w:t>
      </w:r>
      <w:r w:rsidR="006A3BF2">
        <w:t xml:space="preserve">anchor </w:t>
      </w:r>
      <w:r>
        <w:t xml:space="preserve">facility (hub), which is either a teaching institution (such as medical college or teaching hospital) or a tertiary level hospital (such as specialized multi-facility hospital) </w:t>
      </w:r>
    </w:p>
    <w:p w14:paraId="34A3488D" w14:textId="1F533890" w:rsidR="00D82DA0" w:rsidRDefault="00D82DA0" w:rsidP="00C12592">
      <w:pPr>
        <w:pStyle w:val="ListParagraph"/>
        <w:numPr>
          <w:ilvl w:val="0"/>
          <w:numId w:val="18"/>
        </w:numPr>
        <w:spacing w:line="276" w:lineRule="auto"/>
        <w:ind w:left="1080"/>
        <w:jc w:val="both"/>
      </w:pPr>
      <w:r>
        <w:t>M</w:t>
      </w:r>
      <w:r w:rsidRPr="00D82DA0">
        <w:t xml:space="preserve">ultiple secondary </w:t>
      </w:r>
      <w:r>
        <w:t xml:space="preserve">facilities </w:t>
      </w:r>
      <w:r w:rsidRPr="00D82DA0">
        <w:t>(spokes)</w:t>
      </w:r>
      <w:r>
        <w:t xml:space="preserve"> </w:t>
      </w:r>
      <w:r w:rsidR="00C12592">
        <w:t xml:space="preserve">complementing the anchor facility and </w:t>
      </w:r>
      <w:r w:rsidR="006A3BF2">
        <w:t xml:space="preserve">offering limited-service arrays </w:t>
      </w:r>
      <w:r>
        <w:t xml:space="preserve">linked with the </w:t>
      </w:r>
      <w:r w:rsidR="006A3BF2">
        <w:t>anchor</w:t>
      </w:r>
      <w:r>
        <w:t xml:space="preserve"> facility for technical support and guidance</w:t>
      </w:r>
      <w:r w:rsidRPr="00D82DA0">
        <w:t>.</w:t>
      </w:r>
      <w:r w:rsidR="006A3BF2">
        <w:t xml:space="preserve"> These facilities route</w:t>
      </w:r>
      <w:r w:rsidR="009C269D">
        <w:t xml:space="preserve"> (or refer)</w:t>
      </w:r>
      <w:r w:rsidR="006A3BF2">
        <w:t xml:space="preserve"> </w:t>
      </w:r>
      <w:r w:rsidR="009C269D">
        <w:t xml:space="preserve">its clients </w:t>
      </w:r>
      <w:r w:rsidR="009C269D" w:rsidRPr="009C269D">
        <w:t xml:space="preserve">needing more intensive services to the hub for </w:t>
      </w:r>
      <w:r w:rsidR="009C269D">
        <w:t>management</w:t>
      </w:r>
    </w:p>
    <w:p w14:paraId="67A4DD85" w14:textId="02AF01B0" w:rsidR="006A3BF2" w:rsidRDefault="006A3BF2" w:rsidP="00C12592">
      <w:pPr>
        <w:spacing w:line="276" w:lineRule="auto"/>
        <w:jc w:val="both"/>
      </w:pPr>
      <w:r w:rsidRPr="00690C1D">
        <w:t xml:space="preserve">Through strategic centralization of </w:t>
      </w:r>
      <w:r>
        <w:t>COVID-19 management and vaccina</w:t>
      </w:r>
      <w:r w:rsidRPr="00690C1D">
        <w:t>t</w:t>
      </w:r>
      <w:r>
        <w:t xml:space="preserve">ion services at one specialized facility </w:t>
      </w:r>
      <w:r w:rsidRPr="00690C1D">
        <w:t>and distribution of basic services via secondary sites, the hub-and-spoke model affords unique opportunities to maximize efficiencies</w:t>
      </w:r>
      <w:r>
        <w:t xml:space="preserve">, </w:t>
      </w:r>
      <w:r w:rsidRPr="00690C1D">
        <w:t>effectiveness</w:t>
      </w:r>
      <w:r>
        <w:t>, and the market coverage</w:t>
      </w:r>
      <w:r w:rsidRPr="00690C1D">
        <w:t>.</w:t>
      </w:r>
      <w:r>
        <w:t xml:space="preserve"> </w:t>
      </w:r>
    </w:p>
    <w:p w14:paraId="17792373" w14:textId="50F9DF78" w:rsidR="006A3BF2" w:rsidRDefault="006A3BF2" w:rsidP="00C12592">
      <w:pPr>
        <w:spacing w:line="276" w:lineRule="auto"/>
        <w:jc w:val="both"/>
      </w:pPr>
      <w:r>
        <w:t>Under RISE project, state level medical colleges and/or attached tertiary level hospitals will be identified as the hub. Other secondary and tertiary level health facilities from the government and private sectors having adequate facilities to provide COVID-19 vaccination will be designated as spokes and will be linked to the hub facility for ongoing training and capacity building as well as mentorship support. Referral linkages will also be developed between the facilities for timely appropriate management of AEFI cases.</w:t>
      </w:r>
    </w:p>
    <w:p w14:paraId="6F1333C4" w14:textId="77777777" w:rsidR="00B57364" w:rsidRDefault="00B57364" w:rsidP="00C12592">
      <w:pPr>
        <w:spacing w:line="276" w:lineRule="auto"/>
        <w:jc w:val="both"/>
      </w:pPr>
    </w:p>
    <w:p w14:paraId="298B087F" w14:textId="769ED6E9" w:rsidR="00B57364" w:rsidRPr="00B57364" w:rsidRDefault="00B57364" w:rsidP="00B57364">
      <w:pPr>
        <w:spacing w:line="276" w:lineRule="auto"/>
        <w:jc w:val="center"/>
        <w:rPr>
          <w:b/>
          <w:bCs/>
          <w:sz w:val="24"/>
          <w:szCs w:val="24"/>
        </w:rPr>
      </w:pPr>
      <w:r w:rsidRPr="00B57364">
        <w:rPr>
          <w:b/>
          <w:bCs/>
          <w:sz w:val="24"/>
          <w:szCs w:val="24"/>
        </w:rPr>
        <w:lastRenderedPageBreak/>
        <w:t>Hub-and-spoke model for strengthening COVID-19 vaccination service delivery</w:t>
      </w:r>
    </w:p>
    <w:p w14:paraId="6CAD49EE" w14:textId="249340CB" w:rsidR="00B57364" w:rsidRDefault="006E78B4" w:rsidP="00293D5B">
      <w:pPr>
        <w:tabs>
          <w:tab w:val="center" w:pos="4873"/>
          <w:tab w:val="left" w:pos="6983"/>
        </w:tabs>
        <w:spacing w:line="276" w:lineRule="auto"/>
      </w:pPr>
      <w:r>
        <w:rPr>
          <w:noProof/>
        </w:rPr>
        <mc:AlternateContent>
          <mc:Choice Requires="wps">
            <w:drawing>
              <wp:anchor distT="0" distB="0" distL="114300" distR="114300" simplePos="0" relativeHeight="251682816" behindDoc="0" locked="0" layoutInCell="1" allowOverlap="1" wp14:anchorId="760BFD13" wp14:editId="151B489B">
                <wp:simplePos x="0" y="0"/>
                <wp:positionH relativeFrom="column">
                  <wp:posOffset>3817190</wp:posOffset>
                </wp:positionH>
                <wp:positionV relativeFrom="paragraph">
                  <wp:posOffset>29462</wp:posOffset>
                </wp:positionV>
                <wp:extent cx="2242520" cy="3735070"/>
                <wp:effectExtent l="0" t="0" r="24765" b="17780"/>
                <wp:wrapNone/>
                <wp:docPr id="78" name="Rectangle 78"/>
                <wp:cNvGraphicFramePr/>
                <a:graphic xmlns:a="http://schemas.openxmlformats.org/drawingml/2006/main">
                  <a:graphicData uri="http://schemas.microsoft.com/office/word/2010/wordprocessingShape">
                    <wps:wsp>
                      <wps:cNvSpPr/>
                      <wps:spPr>
                        <a:xfrm>
                          <a:off x="0" y="0"/>
                          <a:ext cx="2242520" cy="37350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645969" w14:textId="77777777" w:rsidR="008E5563" w:rsidRPr="00BC39FC" w:rsidRDefault="008E5563" w:rsidP="002332D8">
                            <w:pPr>
                              <w:spacing w:after="0" w:line="240" w:lineRule="auto"/>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Hub</w:t>
                            </w:r>
                          </w:p>
                          <w:p w14:paraId="00C6BF74"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Collaboration Center for Emergency and Trauma Care</w:t>
                            </w:r>
                          </w:p>
                          <w:p w14:paraId="63AB825B"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 and curation of educational materials</w:t>
                            </w:r>
                          </w:p>
                          <w:p w14:paraId="45B4C642"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Mentoring of regional and state hubs</w:t>
                            </w:r>
                          </w:p>
                          <w:p w14:paraId="4326B82E" w14:textId="77777777" w:rsidR="008E5563" w:rsidRPr="00BC39FC" w:rsidRDefault="008E5563" w:rsidP="002332D8">
                            <w:pPr>
                              <w:spacing w:after="0" w:line="240" w:lineRule="auto"/>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Regional/State Hubs</w:t>
                            </w:r>
                          </w:p>
                          <w:p w14:paraId="3F748D42"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institute of prominence selected by states</w:t>
                            </w:r>
                          </w:p>
                          <w:p w14:paraId="755C00EE"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and development of educational materials</w:t>
                            </w:r>
                          </w:p>
                          <w:p w14:paraId="659C9023"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CCWG teams</w:t>
                            </w:r>
                          </w:p>
                          <w:p w14:paraId="42527B49"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 building activities for spoke facilities</w:t>
                            </w:r>
                          </w:p>
                          <w:p w14:paraId="715080EC" w14:textId="77777777" w:rsidR="008E5563" w:rsidRPr="00BC39FC" w:rsidRDefault="008E5563" w:rsidP="002332D8">
                            <w:pPr>
                              <w:spacing w:after="0" w:line="240" w:lineRule="auto"/>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Spokes</w:t>
                            </w:r>
                          </w:p>
                          <w:p w14:paraId="386EE308"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secondary and tertiary care facilities engaged in Covid-19 care</w:t>
                            </w:r>
                          </w:p>
                          <w:p w14:paraId="11088925"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public and private sector</w:t>
                            </w:r>
                          </w:p>
                          <w:p w14:paraId="0F81FEC0"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Participate in capacity building activities organized by their assigned hubs</w:t>
                            </w:r>
                          </w:p>
                          <w:p w14:paraId="031AD8AD" w14:textId="0916C8F8" w:rsidR="008E5563" w:rsidRPr="00BC39FC" w:rsidRDefault="008E5563" w:rsidP="00293D5B">
                            <w:pP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access to all the capacity building material and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BFD13" id="Rectangle 78" o:spid="_x0000_s1031" style="position:absolute;margin-left:300.55pt;margin-top:2.3pt;width:176.6pt;height:29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" filled="f" strokecolor="#1f3763 [1604]" strokeweight="1pt">
                <v:textbox>
                  <w:txbxContent>
                    <w:p w14:paraId="0C645969" w14:textId="77777777" w:rsidR="008E5563" w:rsidRPr="00BC39FC" w:rsidRDefault="008E5563" w:rsidP="002332D8">
                      <w:pPr>
                        <w:spacing w:after="0" w:line="240" w:lineRule="auto"/>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Hub</w:t>
                      </w:r>
                    </w:p>
                    <w:p w14:paraId="00C6BF74"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Collaboration Center for Emergency and Trauma Care</w:t>
                      </w:r>
                    </w:p>
                    <w:p w14:paraId="63AB825B"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 and curation of educational materials</w:t>
                      </w:r>
                    </w:p>
                    <w:p w14:paraId="45B4C642"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Mentoring of regional and state hubs</w:t>
                      </w:r>
                    </w:p>
                    <w:p w14:paraId="4326B82E" w14:textId="77777777" w:rsidR="008E5563" w:rsidRPr="00BC39FC" w:rsidRDefault="008E5563" w:rsidP="002332D8">
                      <w:pPr>
                        <w:spacing w:after="0" w:line="240" w:lineRule="auto"/>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Regional/State Hubs</w:t>
                      </w:r>
                    </w:p>
                    <w:p w14:paraId="3F748D42"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institute of prominence selected by states</w:t>
                      </w:r>
                    </w:p>
                    <w:p w14:paraId="755C00EE"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and development of educational materials</w:t>
                      </w:r>
                    </w:p>
                    <w:p w14:paraId="659C9023"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CCWG teams</w:t>
                      </w:r>
                    </w:p>
                    <w:p w14:paraId="42527B49"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 building activities for spoke facilities</w:t>
                      </w:r>
                    </w:p>
                    <w:p w14:paraId="715080EC" w14:textId="77777777" w:rsidR="008E5563" w:rsidRPr="00BC39FC" w:rsidRDefault="008E5563" w:rsidP="002332D8">
                      <w:pPr>
                        <w:spacing w:after="0" w:line="240" w:lineRule="auto"/>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i/>
                          <w:color w:val="000000" w:themeColor="text1"/>
                          <w:sz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Spokes</w:t>
                      </w:r>
                    </w:p>
                    <w:p w14:paraId="386EE308"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secondary and tertiary care facilities engaged in Covid-19 care</w:t>
                      </w:r>
                    </w:p>
                    <w:p w14:paraId="11088925"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public and private sector</w:t>
                      </w:r>
                    </w:p>
                    <w:p w14:paraId="0F81FEC0" w14:textId="77777777" w:rsidR="008E5563" w:rsidRPr="00BC39FC" w:rsidRDefault="008E5563" w:rsidP="002332D8">
                      <w:pPr>
                        <w:spacing w:after="0" w:line="240" w:lineRule="auto"/>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Participate in capacity building activities organized by their assigned hubs</w:t>
                      </w:r>
                    </w:p>
                    <w:p w14:paraId="031AD8AD" w14:textId="0916C8F8" w:rsidR="008E5563" w:rsidRPr="00BC39FC" w:rsidRDefault="008E5563" w:rsidP="00293D5B">
                      <w:pP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9F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access to all the capacity building material and resources</w:t>
                      </w:r>
                    </w:p>
                  </w:txbxContent>
                </v:textbox>
              </v:rect>
            </w:pict>
          </mc:Fallback>
        </mc:AlternateContent>
      </w:r>
      <w:r>
        <w:rPr>
          <w:noProof/>
        </w:rPr>
        <mc:AlternateContent>
          <mc:Choice Requires="wpg">
            <w:drawing>
              <wp:anchor distT="0" distB="0" distL="114300" distR="114300" simplePos="0" relativeHeight="251681792" behindDoc="0" locked="0" layoutInCell="1" allowOverlap="1" wp14:anchorId="660B8BD3" wp14:editId="0DC03A48">
                <wp:simplePos x="0" y="0"/>
                <wp:positionH relativeFrom="column">
                  <wp:posOffset>389063</wp:posOffset>
                </wp:positionH>
                <wp:positionV relativeFrom="paragraph">
                  <wp:posOffset>66702</wp:posOffset>
                </wp:positionV>
                <wp:extent cx="3407434" cy="3614468"/>
                <wp:effectExtent l="0" t="0" r="59690" b="138430"/>
                <wp:wrapNone/>
                <wp:docPr id="7"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3407434" cy="3614468"/>
                          <a:chOff x="0" y="0"/>
                          <a:chExt cx="5769810" cy="5774917"/>
                        </a:xfrm>
                      </wpg:grpSpPr>
                      <wpg:grpSp>
                        <wpg:cNvPr id="12" name="Group 12">
                          <a:extLst/>
                        </wpg:cNvPr>
                        <wpg:cNvGrpSpPr>
                          <a:grpSpLocks noChangeAspect="1"/>
                        </wpg:cNvGrpSpPr>
                        <wpg:grpSpPr>
                          <a:xfrm>
                            <a:off x="58605" y="301179"/>
                            <a:ext cx="5711205" cy="5454292"/>
                            <a:chOff x="58605" y="301179"/>
                            <a:chExt cx="5711205" cy="5454292"/>
                          </a:xfrm>
                        </wpg:grpSpPr>
                        <wps:wsp>
                          <wps:cNvPr id="15" name="Freeform 5">
                            <a:extLst/>
                          </wps:cNvPr>
                          <wps:cNvSpPr>
                            <a:spLocks/>
                          </wps:cNvSpPr>
                          <wps:spPr bwMode="auto">
                            <a:xfrm>
                              <a:off x="2317894" y="301179"/>
                              <a:ext cx="1415526" cy="1415527"/>
                            </a:xfrm>
                            <a:custGeom>
                              <a:avLst/>
                              <a:gdLst>
                                <a:gd name="T0" fmla="*/ 222 w 890"/>
                                <a:gd name="T1" fmla="*/ 446 h 890"/>
                                <a:gd name="T2" fmla="*/ 232 w 890"/>
                                <a:gd name="T3" fmla="*/ 447 h 890"/>
                                <a:gd name="T4" fmla="*/ 232 w 890"/>
                                <a:gd name="T5" fmla="*/ 446 h 890"/>
                                <a:gd name="T6" fmla="*/ 447 w 890"/>
                                <a:gd name="T7" fmla="*/ 238 h 890"/>
                                <a:gd name="T8" fmla="*/ 446 w 890"/>
                                <a:gd name="T9" fmla="*/ 222 h 890"/>
                                <a:gd name="T10" fmla="*/ 668 w 890"/>
                                <a:gd name="T11" fmla="*/ 0 h 890"/>
                                <a:gd name="T12" fmla="*/ 890 w 890"/>
                                <a:gd name="T13" fmla="*/ 222 h 890"/>
                                <a:gd name="T14" fmla="*/ 668 w 890"/>
                                <a:gd name="T15" fmla="*/ 444 h 890"/>
                                <a:gd name="T16" fmla="*/ 659 w 890"/>
                                <a:gd name="T17" fmla="*/ 444 h 890"/>
                                <a:gd name="T18" fmla="*/ 444 w 890"/>
                                <a:gd name="T19" fmla="*/ 659 h 890"/>
                                <a:gd name="T20" fmla="*/ 444 w 890"/>
                                <a:gd name="T21" fmla="*/ 659 h 890"/>
                                <a:gd name="T22" fmla="*/ 444 w 890"/>
                                <a:gd name="T23" fmla="*/ 668 h 890"/>
                                <a:gd name="T24" fmla="*/ 222 w 890"/>
                                <a:gd name="T25" fmla="*/ 890 h 890"/>
                                <a:gd name="T26" fmla="*/ 0 w 890"/>
                                <a:gd name="T27" fmla="*/ 668 h 890"/>
                                <a:gd name="T28" fmla="*/ 222 w 890"/>
                                <a:gd name="T29" fmla="*/ 446 h 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0" h="890">
                                  <a:moveTo>
                                    <a:pt x="222" y="446"/>
                                  </a:moveTo>
                                  <a:cubicBezTo>
                                    <a:pt x="225" y="446"/>
                                    <a:pt x="229" y="446"/>
                                    <a:pt x="232" y="447"/>
                                  </a:cubicBezTo>
                                  <a:cubicBezTo>
                                    <a:pt x="232" y="446"/>
                                    <a:pt x="232" y="446"/>
                                    <a:pt x="232" y="446"/>
                                  </a:cubicBezTo>
                                  <a:cubicBezTo>
                                    <a:pt x="388" y="428"/>
                                    <a:pt x="433" y="311"/>
                                    <a:pt x="447" y="238"/>
                                  </a:cubicBezTo>
                                  <a:cubicBezTo>
                                    <a:pt x="446" y="233"/>
                                    <a:pt x="446" y="228"/>
                                    <a:pt x="446" y="222"/>
                                  </a:cubicBezTo>
                                  <a:cubicBezTo>
                                    <a:pt x="446" y="100"/>
                                    <a:pt x="545" y="0"/>
                                    <a:pt x="668" y="0"/>
                                  </a:cubicBezTo>
                                  <a:cubicBezTo>
                                    <a:pt x="791" y="0"/>
                                    <a:pt x="890" y="100"/>
                                    <a:pt x="890" y="222"/>
                                  </a:cubicBezTo>
                                  <a:cubicBezTo>
                                    <a:pt x="890" y="345"/>
                                    <a:pt x="791" y="444"/>
                                    <a:pt x="668" y="444"/>
                                  </a:cubicBezTo>
                                  <a:cubicBezTo>
                                    <a:pt x="665" y="444"/>
                                    <a:pt x="662" y="444"/>
                                    <a:pt x="659" y="444"/>
                                  </a:cubicBezTo>
                                  <a:cubicBezTo>
                                    <a:pt x="445" y="472"/>
                                    <a:pt x="444" y="659"/>
                                    <a:pt x="444" y="659"/>
                                  </a:cubicBezTo>
                                  <a:cubicBezTo>
                                    <a:pt x="444" y="659"/>
                                    <a:pt x="444" y="659"/>
                                    <a:pt x="444" y="659"/>
                                  </a:cubicBezTo>
                                  <a:cubicBezTo>
                                    <a:pt x="444" y="662"/>
                                    <a:pt x="444" y="665"/>
                                    <a:pt x="444" y="668"/>
                                  </a:cubicBezTo>
                                  <a:cubicBezTo>
                                    <a:pt x="444" y="791"/>
                                    <a:pt x="345" y="890"/>
                                    <a:pt x="222" y="890"/>
                                  </a:cubicBezTo>
                                  <a:cubicBezTo>
                                    <a:pt x="99" y="890"/>
                                    <a:pt x="0" y="791"/>
                                    <a:pt x="0" y="668"/>
                                  </a:cubicBezTo>
                                  <a:cubicBezTo>
                                    <a:pt x="0" y="546"/>
                                    <a:pt x="99" y="446"/>
                                    <a:pt x="222" y="446"/>
                                  </a:cubicBezTo>
                                  <a:close/>
                                </a:path>
                              </a:pathLst>
                            </a:custGeom>
                            <a:solidFill>
                              <a:schemeClr val="accent4">
                                <a:lumMod val="75000"/>
                                <a:lumOff val="25000"/>
                              </a:schemeClr>
                            </a:solidFill>
                            <a:ln w="9525">
                              <a:noFill/>
                              <a:round/>
                              <a:headEnd/>
                              <a:tailEnd/>
                            </a:ln>
                          </wps:spPr>
                          <wps:bodyPr vert="horz" wrap="square" lIns="68034" tIns="34017" rIns="68034" bIns="34017" numCol="1" anchor="t" anchorCtr="0" compatLnSpc="1">
                            <a:prstTxWarp prst="textNoShape">
                              <a:avLst/>
                            </a:prstTxWarp>
                          </wps:bodyPr>
                        </wps:wsp>
                        <wps:wsp>
                          <wps:cNvPr id="16" name="Freeform 6">
                            <a:extLst/>
                          </wps:cNvPr>
                          <wps:cNvSpPr>
                            <a:spLocks/>
                          </wps:cNvSpPr>
                          <wps:spPr bwMode="auto">
                            <a:xfrm>
                              <a:off x="1609306" y="301179"/>
                              <a:ext cx="1415526" cy="1415527"/>
                            </a:xfrm>
                            <a:custGeom>
                              <a:avLst/>
                              <a:gdLst>
                                <a:gd name="T0" fmla="*/ 668 w 890"/>
                                <a:gd name="T1" fmla="*/ 446 h 890"/>
                                <a:gd name="T2" fmla="*/ 658 w 890"/>
                                <a:gd name="T3" fmla="*/ 447 h 890"/>
                                <a:gd name="T4" fmla="*/ 658 w 890"/>
                                <a:gd name="T5" fmla="*/ 446 h 890"/>
                                <a:gd name="T6" fmla="*/ 443 w 890"/>
                                <a:gd name="T7" fmla="*/ 238 h 890"/>
                                <a:gd name="T8" fmla="*/ 444 w 890"/>
                                <a:gd name="T9" fmla="*/ 222 h 890"/>
                                <a:gd name="T10" fmla="*/ 222 w 890"/>
                                <a:gd name="T11" fmla="*/ 0 h 890"/>
                                <a:gd name="T12" fmla="*/ 0 w 890"/>
                                <a:gd name="T13" fmla="*/ 222 h 890"/>
                                <a:gd name="T14" fmla="*/ 222 w 890"/>
                                <a:gd name="T15" fmla="*/ 444 h 890"/>
                                <a:gd name="T16" fmla="*/ 231 w 890"/>
                                <a:gd name="T17" fmla="*/ 444 h 890"/>
                                <a:gd name="T18" fmla="*/ 446 w 890"/>
                                <a:gd name="T19" fmla="*/ 659 h 890"/>
                                <a:gd name="T20" fmla="*/ 446 w 890"/>
                                <a:gd name="T21" fmla="*/ 659 h 890"/>
                                <a:gd name="T22" fmla="*/ 446 w 890"/>
                                <a:gd name="T23" fmla="*/ 668 h 890"/>
                                <a:gd name="T24" fmla="*/ 668 w 890"/>
                                <a:gd name="T25" fmla="*/ 890 h 890"/>
                                <a:gd name="T26" fmla="*/ 890 w 890"/>
                                <a:gd name="T27" fmla="*/ 668 h 890"/>
                                <a:gd name="T28" fmla="*/ 668 w 890"/>
                                <a:gd name="T29" fmla="*/ 446 h 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0" h="890">
                                  <a:moveTo>
                                    <a:pt x="668" y="446"/>
                                  </a:moveTo>
                                  <a:cubicBezTo>
                                    <a:pt x="665" y="446"/>
                                    <a:pt x="661" y="446"/>
                                    <a:pt x="658" y="447"/>
                                  </a:cubicBezTo>
                                  <a:cubicBezTo>
                                    <a:pt x="658" y="446"/>
                                    <a:pt x="658" y="446"/>
                                    <a:pt x="658" y="446"/>
                                  </a:cubicBezTo>
                                  <a:cubicBezTo>
                                    <a:pt x="502" y="428"/>
                                    <a:pt x="457" y="311"/>
                                    <a:pt x="443" y="238"/>
                                  </a:cubicBezTo>
                                  <a:cubicBezTo>
                                    <a:pt x="444" y="233"/>
                                    <a:pt x="444" y="228"/>
                                    <a:pt x="444" y="222"/>
                                  </a:cubicBezTo>
                                  <a:cubicBezTo>
                                    <a:pt x="444" y="100"/>
                                    <a:pt x="345" y="0"/>
                                    <a:pt x="222" y="0"/>
                                  </a:cubicBezTo>
                                  <a:cubicBezTo>
                                    <a:pt x="99" y="0"/>
                                    <a:pt x="0" y="100"/>
                                    <a:pt x="0" y="222"/>
                                  </a:cubicBezTo>
                                  <a:cubicBezTo>
                                    <a:pt x="0" y="345"/>
                                    <a:pt x="99" y="444"/>
                                    <a:pt x="222" y="444"/>
                                  </a:cubicBezTo>
                                  <a:cubicBezTo>
                                    <a:pt x="225" y="444"/>
                                    <a:pt x="228" y="444"/>
                                    <a:pt x="231" y="444"/>
                                  </a:cubicBezTo>
                                  <a:cubicBezTo>
                                    <a:pt x="445" y="472"/>
                                    <a:pt x="446" y="659"/>
                                    <a:pt x="446" y="659"/>
                                  </a:cubicBezTo>
                                  <a:cubicBezTo>
                                    <a:pt x="446" y="659"/>
                                    <a:pt x="446" y="659"/>
                                    <a:pt x="446" y="659"/>
                                  </a:cubicBezTo>
                                  <a:cubicBezTo>
                                    <a:pt x="446" y="662"/>
                                    <a:pt x="446" y="665"/>
                                    <a:pt x="446" y="668"/>
                                  </a:cubicBezTo>
                                  <a:cubicBezTo>
                                    <a:pt x="446" y="791"/>
                                    <a:pt x="545" y="890"/>
                                    <a:pt x="668" y="890"/>
                                  </a:cubicBezTo>
                                  <a:cubicBezTo>
                                    <a:pt x="791" y="890"/>
                                    <a:pt x="890" y="791"/>
                                    <a:pt x="890" y="668"/>
                                  </a:cubicBezTo>
                                  <a:cubicBezTo>
                                    <a:pt x="890" y="546"/>
                                    <a:pt x="791" y="446"/>
                                    <a:pt x="668" y="446"/>
                                  </a:cubicBezTo>
                                  <a:close/>
                                </a:path>
                              </a:pathLst>
                            </a:custGeom>
                            <a:solidFill>
                              <a:schemeClr val="bg1">
                                <a:lumMod val="50000"/>
                              </a:schemeClr>
                            </a:solidFill>
                            <a:ln w="9525">
                              <a:noFill/>
                              <a:round/>
                              <a:headEnd/>
                              <a:tailEnd/>
                            </a:ln>
                          </wps:spPr>
                          <wps:bodyPr vert="horz" wrap="square" lIns="68034" tIns="34017" rIns="68034" bIns="34017" numCol="1" anchor="t" anchorCtr="0" compatLnSpc="1">
                            <a:prstTxWarp prst="textNoShape">
                              <a:avLst/>
                            </a:prstTxWarp>
                          </wps:bodyPr>
                        </wps:wsp>
                        <wps:wsp>
                          <wps:cNvPr id="17" name="Freeform 5">
                            <a:extLst/>
                          </wps:cNvPr>
                          <wps:cNvSpPr>
                            <a:spLocks/>
                          </wps:cNvSpPr>
                          <wps:spPr bwMode="auto">
                            <a:xfrm rot="5400000">
                              <a:off x="3873679" y="2562188"/>
                              <a:ext cx="1415526" cy="1415527"/>
                            </a:xfrm>
                            <a:custGeom>
                              <a:avLst/>
                              <a:gdLst>
                                <a:gd name="T0" fmla="*/ 222 w 890"/>
                                <a:gd name="T1" fmla="*/ 446 h 890"/>
                                <a:gd name="T2" fmla="*/ 232 w 890"/>
                                <a:gd name="T3" fmla="*/ 447 h 890"/>
                                <a:gd name="T4" fmla="*/ 232 w 890"/>
                                <a:gd name="T5" fmla="*/ 446 h 890"/>
                                <a:gd name="T6" fmla="*/ 447 w 890"/>
                                <a:gd name="T7" fmla="*/ 238 h 890"/>
                                <a:gd name="T8" fmla="*/ 446 w 890"/>
                                <a:gd name="T9" fmla="*/ 222 h 890"/>
                                <a:gd name="T10" fmla="*/ 668 w 890"/>
                                <a:gd name="T11" fmla="*/ 0 h 890"/>
                                <a:gd name="T12" fmla="*/ 890 w 890"/>
                                <a:gd name="T13" fmla="*/ 222 h 890"/>
                                <a:gd name="T14" fmla="*/ 668 w 890"/>
                                <a:gd name="T15" fmla="*/ 444 h 890"/>
                                <a:gd name="T16" fmla="*/ 659 w 890"/>
                                <a:gd name="T17" fmla="*/ 444 h 890"/>
                                <a:gd name="T18" fmla="*/ 444 w 890"/>
                                <a:gd name="T19" fmla="*/ 659 h 890"/>
                                <a:gd name="T20" fmla="*/ 444 w 890"/>
                                <a:gd name="T21" fmla="*/ 659 h 890"/>
                                <a:gd name="T22" fmla="*/ 444 w 890"/>
                                <a:gd name="T23" fmla="*/ 668 h 890"/>
                                <a:gd name="T24" fmla="*/ 222 w 890"/>
                                <a:gd name="T25" fmla="*/ 890 h 890"/>
                                <a:gd name="T26" fmla="*/ 0 w 890"/>
                                <a:gd name="T27" fmla="*/ 668 h 890"/>
                                <a:gd name="T28" fmla="*/ 222 w 890"/>
                                <a:gd name="T29" fmla="*/ 446 h 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0" h="890">
                                  <a:moveTo>
                                    <a:pt x="222" y="446"/>
                                  </a:moveTo>
                                  <a:cubicBezTo>
                                    <a:pt x="225" y="446"/>
                                    <a:pt x="229" y="446"/>
                                    <a:pt x="232" y="447"/>
                                  </a:cubicBezTo>
                                  <a:cubicBezTo>
                                    <a:pt x="232" y="446"/>
                                    <a:pt x="232" y="446"/>
                                    <a:pt x="232" y="446"/>
                                  </a:cubicBezTo>
                                  <a:cubicBezTo>
                                    <a:pt x="388" y="428"/>
                                    <a:pt x="433" y="311"/>
                                    <a:pt x="447" y="238"/>
                                  </a:cubicBezTo>
                                  <a:cubicBezTo>
                                    <a:pt x="446" y="233"/>
                                    <a:pt x="446" y="228"/>
                                    <a:pt x="446" y="222"/>
                                  </a:cubicBezTo>
                                  <a:cubicBezTo>
                                    <a:pt x="446" y="100"/>
                                    <a:pt x="545" y="0"/>
                                    <a:pt x="668" y="0"/>
                                  </a:cubicBezTo>
                                  <a:cubicBezTo>
                                    <a:pt x="791" y="0"/>
                                    <a:pt x="890" y="100"/>
                                    <a:pt x="890" y="222"/>
                                  </a:cubicBezTo>
                                  <a:cubicBezTo>
                                    <a:pt x="890" y="345"/>
                                    <a:pt x="791" y="444"/>
                                    <a:pt x="668" y="444"/>
                                  </a:cubicBezTo>
                                  <a:cubicBezTo>
                                    <a:pt x="665" y="444"/>
                                    <a:pt x="662" y="444"/>
                                    <a:pt x="659" y="444"/>
                                  </a:cubicBezTo>
                                  <a:cubicBezTo>
                                    <a:pt x="445" y="472"/>
                                    <a:pt x="444" y="659"/>
                                    <a:pt x="444" y="659"/>
                                  </a:cubicBezTo>
                                  <a:cubicBezTo>
                                    <a:pt x="444" y="659"/>
                                    <a:pt x="444" y="659"/>
                                    <a:pt x="444" y="659"/>
                                  </a:cubicBezTo>
                                  <a:cubicBezTo>
                                    <a:pt x="444" y="662"/>
                                    <a:pt x="444" y="665"/>
                                    <a:pt x="444" y="668"/>
                                  </a:cubicBezTo>
                                  <a:cubicBezTo>
                                    <a:pt x="444" y="791"/>
                                    <a:pt x="345" y="890"/>
                                    <a:pt x="222" y="890"/>
                                  </a:cubicBezTo>
                                  <a:cubicBezTo>
                                    <a:pt x="99" y="890"/>
                                    <a:pt x="0" y="791"/>
                                    <a:pt x="0" y="668"/>
                                  </a:cubicBezTo>
                                  <a:cubicBezTo>
                                    <a:pt x="0" y="546"/>
                                    <a:pt x="99" y="446"/>
                                    <a:pt x="222" y="446"/>
                                  </a:cubicBezTo>
                                  <a:close/>
                                </a:path>
                              </a:pathLst>
                            </a:custGeom>
                            <a:solidFill>
                              <a:schemeClr val="bg2">
                                <a:lumMod val="75000"/>
                              </a:schemeClr>
                            </a:solidFill>
                            <a:ln w="9525">
                              <a:noFill/>
                              <a:round/>
                              <a:headEnd/>
                              <a:tailEnd/>
                            </a:ln>
                          </wps:spPr>
                          <wps:bodyPr vert="horz" wrap="square" lIns="68034" tIns="34017" rIns="68034" bIns="34017" numCol="1" anchor="t" anchorCtr="0" compatLnSpc="1">
                            <a:prstTxWarp prst="textNoShape">
                              <a:avLst/>
                            </a:prstTxWarp>
                          </wps:bodyPr>
                        </wps:wsp>
                        <wps:wsp>
                          <wps:cNvPr id="18" name="Freeform 6">
                            <a:extLst/>
                          </wps:cNvPr>
                          <wps:cNvSpPr>
                            <a:spLocks/>
                          </wps:cNvSpPr>
                          <wps:spPr bwMode="auto">
                            <a:xfrm rot="5400000">
                              <a:off x="3873679" y="1853600"/>
                              <a:ext cx="1415526" cy="1415527"/>
                            </a:xfrm>
                            <a:custGeom>
                              <a:avLst/>
                              <a:gdLst>
                                <a:gd name="T0" fmla="*/ 668 w 890"/>
                                <a:gd name="T1" fmla="*/ 446 h 890"/>
                                <a:gd name="T2" fmla="*/ 658 w 890"/>
                                <a:gd name="T3" fmla="*/ 447 h 890"/>
                                <a:gd name="T4" fmla="*/ 658 w 890"/>
                                <a:gd name="T5" fmla="*/ 446 h 890"/>
                                <a:gd name="T6" fmla="*/ 443 w 890"/>
                                <a:gd name="T7" fmla="*/ 238 h 890"/>
                                <a:gd name="T8" fmla="*/ 444 w 890"/>
                                <a:gd name="T9" fmla="*/ 222 h 890"/>
                                <a:gd name="T10" fmla="*/ 222 w 890"/>
                                <a:gd name="T11" fmla="*/ 0 h 890"/>
                                <a:gd name="T12" fmla="*/ 0 w 890"/>
                                <a:gd name="T13" fmla="*/ 222 h 890"/>
                                <a:gd name="T14" fmla="*/ 222 w 890"/>
                                <a:gd name="T15" fmla="*/ 444 h 890"/>
                                <a:gd name="T16" fmla="*/ 231 w 890"/>
                                <a:gd name="T17" fmla="*/ 444 h 890"/>
                                <a:gd name="T18" fmla="*/ 446 w 890"/>
                                <a:gd name="T19" fmla="*/ 659 h 890"/>
                                <a:gd name="T20" fmla="*/ 446 w 890"/>
                                <a:gd name="T21" fmla="*/ 659 h 890"/>
                                <a:gd name="T22" fmla="*/ 446 w 890"/>
                                <a:gd name="T23" fmla="*/ 668 h 890"/>
                                <a:gd name="T24" fmla="*/ 668 w 890"/>
                                <a:gd name="T25" fmla="*/ 890 h 890"/>
                                <a:gd name="T26" fmla="*/ 890 w 890"/>
                                <a:gd name="T27" fmla="*/ 668 h 890"/>
                                <a:gd name="T28" fmla="*/ 668 w 890"/>
                                <a:gd name="T29" fmla="*/ 446 h 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0" h="890">
                                  <a:moveTo>
                                    <a:pt x="668" y="446"/>
                                  </a:moveTo>
                                  <a:cubicBezTo>
                                    <a:pt x="665" y="446"/>
                                    <a:pt x="661" y="446"/>
                                    <a:pt x="658" y="447"/>
                                  </a:cubicBezTo>
                                  <a:cubicBezTo>
                                    <a:pt x="658" y="446"/>
                                    <a:pt x="658" y="446"/>
                                    <a:pt x="658" y="446"/>
                                  </a:cubicBezTo>
                                  <a:cubicBezTo>
                                    <a:pt x="502" y="428"/>
                                    <a:pt x="457" y="311"/>
                                    <a:pt x="443" y="238"/>
                                  </a:cubicBezTo>
                                  <a:cubicBezTo>
                                    <a:pt x="444" y="233"/>
                                    <a:pt x="444" y="228"/>
                                    <a:pt x="444" y="222"/>
                                  </a:cubicBezTo>
                                  <a:cubicBezTo>
                                    <a:pt x="444" y="100"/>
                                    <a:pt x="345" y="0"/>
                                    <a:pt x="222" y="0"/>
                                  </a:cubicBezTo>
                                  <a:cubicBezTo>
                                    <a:pt x="99" y="0"/>
                                    <a:pt x="0" y="100"/>
                                    <a:pt x="0" y="222"/>
                                  </a:cubicBezTo>
                                  <a:cubicBezTo>
                                    <a:pt x="0" y="345"/>
                                    <a:pt x="99" y="444"/>
                                    <a:pt x="222" y="444"/>
                                  </a:cubicBezTo>
                                  <a:cubicBezTo>
                                    <a:pt x="225" y="444"/>
                                    <a:pt x="228" y="444"/>
                                    <a:pt x="231" y="444"/>
                                  </a:cubicBezTo>
                                  <a:cubicBezTo>
                                    <a:pt x="445" y="472"/>
                                    <a:pt x="446" y="659"/>
                                    <a:pt x="446" y="659"/>
                                  </a:cubicBezTo>
                                  <a:cubicBezTo>
                                    <a:pt x="446" y="659"/>
                                    <a:pt x="446" y="659"/>
                                    <a:pt x="446" y="659"/>
                                  </a:cubicBezTo>
                                  <a:cubicBezTo>
                                    <a:pt x="446" y="662"/>
                                    <a:pt x="446" y="665"/>
                                    <a:pt x="446" y="668"/>
                                  </a:cubicBezTo>
                                  <a:cubicBezTo>
                                    <a:pt x="446" y="791"/>
                                    <a:pt x="545" y="890"/>
                                    <a:pt x="668" y="890"/>
                                  </a:cubicBezTo>
                                  <a:cubicBezTo>
                                    <a:pt x="791" y="890"/>
                                    <a:pt x="890" y="791"/>
                                    <a:pt x="890" y="668"/>
                                  </a:cubicBezTo>
                                  <a:cubicBezTo>
                                    <a:pt x="890" y="546"/>
                                    <a:pt x="791" y="446"/>
                                    <a:pt x="668" y="446"/>
                                  </a:cubicBezTo>
                                  <a:close/>
                                </a:path>
                              </a:pathLst>
                            </a:custGeom>
                            <a:solidFill>
                              <a:schemeClr val="accent1">
                                <a:lumMod val="75000"/>
                              </a:schemeClr>
                            </a:solidFill>
                            <a:ln w="9525">
                              <a:noFill/>
                              <a:round/>
                              <a:headEnd/>
                              <a:tailEnd/>
                            </a:ln>
                          </wps:spPr>
                          <wps:bodyPr vert="horz" wrap="square" lIns="68034" tIns="34017" rIns="68034" bIns="34017" numCol="1" anchor="t" anchorCtr="0" compatLnSpc="1">
                            <a:prstTxWarp prst="textNoShape">
                              <a:avLst/>
                            </a:prstTxWarp>
                          </wps:bodyPr>
                        </wps:wsp>
                        <wps:wsp>
                          <wps:cNvPr id="19" name="Freeform 5">
                            <a:extLst/>
                          </wps:cNvPr>
                          <wps:cNvSpPr>
                            <a:spLocks/>
                          </wps:cNvSpPr>
                          <wps:spPr bwMode="auto">
                            <a:xfrm rot="10800000">
                              <a:off x="1614391" y="4105081"/>
                              <a:ext cx="1415526" cy="1415527"/>
                            </a:xfrm>
                            <a:custGeom>
                              <a:avLst/>
                              <a:gdLst>
                                <a:gd name="T0" fmla="*/ 222 w 890"/>
                                <a:gd name="T1" fmla="*/ 446 h 890"/>
                                <a:gd name="T2" fmla="*/ 232 w 890"/>
                                <a:gd name="T3" fmla="*/ 447 h 890"/>
                                <a:gd name="T4" fmla="*/ 232 w 890"/>
                                <a:gd name="T5" fmla="*/ 446 h 890"/>
                                <a:gd name="T6" fmla="*/ 447 w 890"/>
                                <a:gd name="T7" fmla="*/ 238 h 890"/>
                                <a:gd name="T8" fmla="*/ 446 w 890"/>
                                <a:gd name="T9" fmla="*/ 222 h 890"/>
                                <a:gd name="T10" fmla="*/ 668 w 890"/>
                                <a:gd name="T11" fmla="*/ 0 h 890"/>
                                <a:gd name="T12" fmla="*/ 890 w 890"/>
                                <a:gd name="T13" fmla="*/ 222 h 890"/>
                                <a:gd name="T14" fmla="*/ 668 w 890"/>
                                <a:gd name="T15" fmla="*/ 444 h 890"/>
                                <a:gd name="T16" fmla="*/ 659 w 890"/>
                                <a:gd name="T17" fmla="*/ 444 h 890"/>
                                <a:gd name="T18" fmla="*/ 444 w 890"/>
                                <a:gd name="T19" fmla="*/ 659 h 890"/>
                                <a:gd name="T20" fmla="*/ 444 w 890"/>
                                <a:gd name="T21" fmla="*/ 659 h 890"/>
                                <a:gd name="T22" fmla="*/ 444 w 890"/>
                                <a:gd name="T23" fmla="*/ 668 h 890"/>
                                <a:gd name="T24" fmla="*/ 222 w 890"/>
                                <a:gd name="T25" fmla="*/ 890 h 890"/>
                                <a:gd name="T26" fmla="*/ 0 w 890"/>
                                <a:gd name="T27" fmla="*/ 668 h 890"/>
                                <a:gd name="T28" fmla="*/ 222 w 890"/>
                                <a:gd name="T29" fmla="*/ 446 h 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0" h="890">
                                  <a:moveTo>
                                    <a:pt x="222" y="446"/>
                                  </a:moveTo>
                                  <a:cubicBezTo>
                                    <a:pt x="225" y="446"/>
                                    <a:pt x="229" y="446"/>
                                    <a:pt x="232" y="447"/>
                                  </a:cubicBezTo>
                                  <a:cubicBezTo>
                                    <a:pt x="232" y="446"/>
                                    <a:pt x="232" y="446"/>
                                    <a:pt x="232" y="446"/>
                                  </a:cubicBezTo>
                                  <a:cubicBezTo>
                                    <a:pt x="388" y="428"/>
                                    <a:pt x="433" y="311"/>
                                    <a:pt x="447" y="238"/>
                                  </a:cubicBezTo>
                                  <a:cubicBezTo>
                                    <a:pt x="446" y="233"/>
                                    <a:pt x="446" y="228"/>
                                    <a:pt x="446" y="222"/>
                                  </a:cubicBezTo>
                                  <a:cubicBezTo>
                                    <a:pt x="446" y="100"/>
                                    <a:pt x="545" y="0"/>
                                    <a:pt x="668" y="0"/>
                                  </a:cubicBezTo>
                                  <a:cubicBezTo>
                                    <a:pt x="791" y="0"/>
                                    <a:pt x="890" y="100"/>
                                    <a:pt x="890" y="222"/>
                                  </a:cubicBezTo>
                                  <a:cubicBezTo>
                                    <a:pt x="890" y="345"/>
                                    <a:pt x="791" y="444"/>
                                    <a:pt x="668" y="444"/>
                                  </a:cubicBezTo>
                                  <a:cubicBezTo>
                                    <a:pt x="665" y="444"/>
                                    <a:pt x="662" y="444"/>
                                    <a:pt x="659" y="444"/>
                                  </a:cubicBezTo>
                                  <a:cubicBezTo>
                                    <a:pt x="445" y="472"/>
                                    <a:pt x="444" y="659"/>
                                    <a:pt x="444" y="659"/>
                                  </a:cubicBezTo>
                                  <a:cubicBezTo>
                                    <a:pt x="444" y="659"/>
                                    <a:pt x="444" y="659"/>
                                    <a:pt x="444" y="659"/>
                                  </a:cubicBezTo>
                                  <a:cubicBezTo>
                                    <a:pt x="444" y="662"/>
                                    <a:pt x="444" y="665"/>
                                    <a:pt x="444" y="668"/>
                                  </a:cubicBezTo>
                                  <a:cubicBezTo>
                                    <a:pt x="444" y="791"/>
                                    <a:pt x="345" y="890"/>
                                    <a:pt x="222" y="890"/>
                                  </a:cubicBezTo>
                                  <a:cubicBezTo>
                                    <a:pt x="99" y="890"/>
                                    <a:pt x="0" y="791"/>
                                    <a:pt x="0" y="668"/>
                                  </a:cubicBezTo>
                                  <a:cubicBezTo>
                                    <a:pt x="0" y="546"/>
                                    <a:pt x="99" y="446"/>
                                    <a:pt x="222" y="446"/>
                                  </a:cubicBezTo>
                                  <a:close/>
                                </a:path>
                              </a:pathLst>
                            </a:custGeom>
                            <a:solidFill>
                              <a:schemeClr val="accent2">
                                <a:lumMod val="75000"/>
                              </a:schemeClr>
                            </a:solidFill>
                            <a:ln w="9525">
                              <a:noFill/>
                              <a:round/>
                              <a:headEnd/>
                              <a:tailEnd/>
                            </a:ln>
                          </wps:spPr>
                          <wps:bodyPr vert="horz" wrap="square" lIns="68034" tIns="34017" rIns="68034" bIns="34017" numCol="1" anchor="t" anchorCtr="0" compatLnSpc="1">
                            <a:prstTxWarp prst="textNoShape">
                              <a:avLst/>
                            </a:prstTxWarp>
                          </wps:bodyPr>
                        </wps:wsp>
                        <wps:wsp>
                          <wps:cNvPr id="20" name="Freeform 6">
                            <a:extLst/>
                          </wps:cNvPr>
                          <wps:cNvSpPr>
                            <a:spLocks/>
                          </wps:cNvSpPr>
                          <wps:spPr bwMode="auto">
                            <a:xfrm rot="10800000">
                              <a:off x="2322979" y="4105081"/>
                              <a:ext cx="1415526" cy="1415527"/>
                            </a:xfrm>
                            <a:custGeom>
                              <a:avLst/>
                              <a:gdLst>
                                <a:gd name="T0" fmla="*/ 668 w 890"/>
                                <a:gd name="T1" fmla="*/ 446 h 890"/>
                                <a:gd name="T2" fmla="*/ 658 w 890"/>
                                <a:gd name="T3" fmla="*/ 447 h 890"/>
                                <a:gd name="T4" fmla="*/ 658 w 890"/>
                                <a:gd name="T5" fmla="*/ 446 h 890"/>
                                <a:gd name="T6" fmla="*/ 443 w 890"/>
                                <a:gd name="T7" fmla="*/ 238 h 890"/>
                                <a:gd name="T8" fmla="*/ 444 w 890"/>
                                <a:gd name="T9" fmla="*/ 222 h 890"/>
                                <a:gd name="T10" fmla="*/ 222 w 890"/>
                                <a:gd name="T11" fmla="*/ 0 h 890"/>
                                <a:gd name="T12" fmla="*/ 0 w 890"/>
                                <a:gd name="T13" fmla="*/ 222 h 890"/>
                                <a:gd name="T14" fmla="*/ 222 w 890"/>
                                <a:gd name="T15" fmla="*/ 444 h 890"/>
                                <a:gd name="T16" fmla="*/ 231 w 890"/>
                                <a:gd name="T17" fmla="*/ 444 h 890"/>
                                <a:gd name="T18" fmla="*/ 446 w 890"/>
                                <a:gd name="T19" fmla="*/ 659 h 890"/>
                                <a:gd name="T20" fmla="*/ 446 w 890"/>
                                <a:gd name="T21" fmla="*/ 659 h 890"/>
                                <a:gd name="T22" fmla="*/ 446 w 890"/>
                                <a:gd name="T23" fmla="*/ 668 h 890"/>
                                <a:gd name="T24" fmla="*/ 668 w 890"/>
                                <a:gd name="T25" fmla="*/ 890 h 890"/>
                                <a:gd name="T26" fmla="*/ 890 w 890"/>
                                <a:gd name="T27" fmla="*/ 668 h 890"/>
                                <a:gd name="T28" fmla="*/ 668 w 890"/>
                                <a:gd name="T29" fmla="*/ 446 h 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0" h="890">
                                  <a:moveTo>
                                    <a:pt x="668" y="446"/>
                                  </a:moveTo>
                                  <a:cubicBezTo>
                                    <a:pt x="665" y="446"/>
                                    <a:pt x="661" y="446"/>
                                    <a:pt x="658" y="447"/>
                                  </a:cubicBezTo>
                                  <a:cubicBezTo>
                                    <a:pt x="658" y="446"/>
                                    <a:pt x="658" y="446"/>
                                    <a:pt x="658" y="446"/>
                                  </a:cubicBezTo>
                                  <a:cubicBezTo>
                                    <a:pt x="502" y="428"/>
                                    <a:pt x="457" y="311"/>
                                    <a:pt x="443" y="238"/>
                                  </a:cubicBezTo>
                                  <a:cubicBezTo>
                                    <a:pt x="444" y="233"/>
                                    <a:pt x="444" y="228"/>
                                    <a:pt x="444" y="222"/>
                                  </a:cubicBezTo>
                                  <a:cubicBezTo>
                                    <a:pt x="444" y="100"/>
                                    <a:pt x="345" y="0"/>
                                    <a:pt x="222" y="0"/>
                                  </a:cubicBezTo>
                                  <a:cubicBezTo>
                                    <a:pt x="99" y="0"/>
                                    <a:pt x="0" y="100"/>
                                    <a:pt x="0" y="222"/>
                                  </a:cubicBezTo>
                                  <a:cubicBezTo>
                                    <a:pt x="0" y="345"/>
                                    <a:pt x="99" y="444"/>
                                    <a:pt x="222" y="444"/>
                                  </a:cubicBezTo>
                                  <a:cubicBezTo>
                                    <a:pt x="225" y="444"/>
                                    <a:pt x="228" y="444"/>
                                    <a:pt x="231" y="444"/>
                                  </a:cubicBezTo>
                                  <a:cubicBezTo>
                                    <a:pt x="445" y="472"/>
                                    <a:pt x="446" y="659"/>
                                    <a:pt x="446" y="659"/>
                                  </a:cubicBezTo>
                                  <a:cubicBezTo>
                                    <a:pt x="446" y="659"/>
                                    <a:pt x="446" y="659"/>
                                    <a:pt x="446" y="659"/>
                                  </a:cubicBezTo>
                                  <a:cubicBezTo>
                                    <a:pt x="446" y="662"/>
                                    <a:pt x="446" y="665"/>
                                    <a:pt x="446" y="668"/>
                                  </a:cubicBezTo>
                                  <a:cubicBezTo>
                                    <a:pt x="446" y="791"/>
                                    <a:pt x="545" y="890"/>
                                    <a:pt x="668" y="890"/>
                                  </a:cubicBezTo>
                                  <a:cubicBezTo>
                                    <a:pt x="791" y="890"/>
                                    <a:pt x="890" y="791"/>
                                    <a:pt x="890" y="668"/>
                                  </a:cubicBezTo>
                                  <a:cubicBezTo>
                                    <a:pt x="890" y="546"/>
                                    <a:pt x="791" y="446"/>
                                    <a:pt x="668" y="446"/>
                                  </a:cubicBezTo>
                                  <a:close/>
                                </a:path>
                              </a:pathLst>
                            </a:custGeom>
                            <a:solidFill>
                              <a:schemeClr val="accent1">
                                <a:lumMod val="50000"/>
                              </a:schemeClr>
                            </a:solidFill>
                            <a:ln w="9525">
                              <a:noFill/>
                              <a:round/>
                              <a:headEnd/>
                              <a:tailEnd/>
                            </a:ln>
                          </wps:spPr>
                          <wps:bodyPr vert="horz" wrap="square" lIns="68034" tIns="34017" rIns="68034" bIns="34017" numCol="1" anchor="t" anchorCtr="0" compatLnSpc="1">
                            <a:prstTxWarp prst="textNoShape">
                              <a:avLst/>
                            </a:prstTxWarp>
                          </wps:bodyPr>
                        </wps:wsp>
                        <wps:wsp>
                          <wps:cNvPr id="21" name="Freeform 5">
                            <a:extLst/>
                          </wps:cNvPr>
                          <wps:cNvSpPr>
                            <a:spLocks/>
                          </wps:cNvSpPr>
                          <wps:spPr bwMode="auto">
                            <a:xfrm rot="16200000">
                              <a:off x="58606" y="1844072"/>
                              <a:ext cx="1415526" cy="1415527"/>
                            </a:xfrm>
                            <a:custGeom>
                              <a:avLst/>
                              <a:gdLst>
                                <a:gd name="T0" fmla="*/ 222 w 890"/>
                                <a:gd name="T1" fmla="*/ 446 h 890"/>
                                <a:gd name="T2" fmla="*/ 232 w 890"/>
                                <a:gd name="T3" fmla="*/ 447 h 890"/>
                                <a:gd name="T4" fmla="*/ 232 w 890"/>
                                <a:gd name="T5" fmla="*/ 446 h 890"/>
                                <a:gd name="T6" fmla="*/ 447 w 890"/>
                                <a:gd name="T7" fmla="*/ 238 h 890"/>
                                <a:gd name="T8" fmla="*/ 446 w 890"/>
                                <a:gd name="T9" fmla="*/ 222 h 890"/>
                                <a:gd name="T10" fmla="*/ 668 w 890"/>
                                <a:gd name="T11" fmla="*/ 0 h 890"/>
                                <a:gd name="T12" fmla="*/ 890 w 890"/>
                                <a:gd name="T13" fmla="*/ 222 h 890"/>
                                <a:gd name="T14" fmla="*/ 668 w 890"/>
                                <a:gd name="T15" fmla="*/ 444 h 890"/>
                                <a:gd name="T16" fmla="*/ 659 w 890"/>
                                <a:gd name="T17" fmla="*/ 444 h 890"/>
                                <a:gd name="T18" fmla="*/ 444 w 890"/>
                                <a:gd name="T19" fmla="*/ 659 h 890"/>
                                <a:gd name="T20" fmla="*/ 444 w 890"/>
                                <a:gd name="T21" fmla="*/ 659 h 890"/>
                                <a:gd name="T22" fmla="*/ 444 w 890"/>
                                <a:gd name="T23" fmla="*/ 668 h 890"/>
                                <a:gd name="T24" fmla="*/ 222 w 890"/>
                                <a:gd name="T25" fmla="*/ 890 h 890"/>
                                <a:gd name="T26" fmla="*/ 0 w 890"/>
                                <a:gd name="T27" fmla="*/ 668 h 890"/>
                                <a:gd name="T28" fmla="*/ 222 w 890"/>
                                <a:gd name="T29" fmla="*/ 446 h 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0" h="890">
                                  <a:moveTo>
                                    <a:pt x="222" y="446"/>
                                  </a:moveTo>
                                  <a:cubicBezTo>
                                    <a:pt x="225" y="446"/>
                                    <a:pt x="229" y="446"/>
                                    <a:pt x="232" y="447"/>
                                  </a:cubicBezTo>
                                  <a:cubicBezTo>
                                    <a:pt x="232" y="446"/>
                                    <a:pt x="232" y="446"/>
                                    <a:pt x="232" y="446"/>
                                  </a:cubicBezTo>
                                  <a:cubicBezTo>
                                    <a:pt x="388" y="428"/>
                                    <a:pt x="433" y="311"/>
                                    <a:pt x="447" y="238"/>
                                  </a:cubicBezTo>
                                  <a:cubicBezTo>
                                    <a:pt x="446" y="233"/>
                                    <a:pt x="446" y="228"/>
                                    <a:pt x="446" y="222"/>
                                  </a:cubicBezTo>
                                  <a:cubicBezTo>
                                    <a:pt x="446" y="100"/>
                                    <a:pt x="545" y="0"/>
                                    <a:pt x="668" y="0"/>
                                  </a:cubicBezTo>
                                  <a:cubicBezTo>
                                    <a:pt x="791" y="0"/>
                                    <a:pt x="890" y="100"/>
                                    <a:pt x="890" y="222"/>
                                  </a:cubicBezTo>
                                  <a:cubicBezTo>
                                    <a:pt x="890" y="345"/>
                                    <a:pt x="791" y="444"/>
                                    <a:pt x="668" y="444"/>
                                  </a:cubicBezTo>
                                  <a:cubicBezTo>
                                    <a:pt x="665" y="444"/>
                                    <a:pt x="662" y="444"/>
                                    <a:pt x="659" y="444"/>
                                  </a:cubicBezTo>
                                  <a:cubicBezTo>
                                    <a:pt x="445" y="472"/>
                                    <a:pt x="444" y="659"/>
                                    <a:pt x="444" y="659"/>
                                  </a:cubicBezTo>
                                  <a:cubicBezTo>
                                    <a:pt x="444" y="659"/>
                                    <a:pt x="444" y="659"/>
                                    <a:pt x="444" y="659"/>
                                  </a:cubicBezTo>
                                  <a:cubicBezTo>
                                    <a:pt x="444" y="662"/>
                                    <a:pt x="444" y="665"/>
                                    <a:pt x="444" y="668"/>
                                  </a:cubicBezTo>
                                  <a:cubicBezTo>
                                    <a:pt x="444" y="791"/>
                                    <a:pt x="345" y="890"/>
                                    <a:pt x="222" y="890"/>
                                  </a:cubicBezTo>
                                  <a:cubicBezTo>
                                    <a:pt x="99" y="890"/>
                                    <a:pt x="0" y="791"/>
                                    <a:pt x="0" y="668"/>
                                  </a:cubicBezTo>
                                  <a:cubicBezTo>
                                    <a:pt x="0" y="546"/>
                                    <a:pt x="99" y="446"/>
                                    <a:pt x="222" y="446"/>
                                  </a:cubicBezTo>
                                  <a:close/>
                                </a:path>
                              </a:pathLst>
                            </a:custGeom>
                            <a:solidFill>
                              <a:schemeClr val="accent6"/>
                            </a:solidFill>
                            <a:ln w="9525">
                              <a:noFill/>
                              <a:round/>
                              <a:headEnd/>
                              <a:tailEnd/>
                            </a:ln>
                          </wps:spPr>
                          <wps:bodyPr vert="horz" wrap="square" lIns="68034" tIns="34017" rIns="68034" bIns="34017" numCol="1" anchor="t" anchorCtr="0" compatLnSpc="1">
                            <a:prstTxWarp prst="textNoShape">
                              <a:avLst/>
                            </a:prstTxWarp>
                          </wps:bodyPr>
                        </wps:wsp>
                        <wps:wsp>
                          <wps:cNvPr id="22" name="Freeform 6">
                            <a:extLst/>
                          </wps:cNvPr>
                          <wps:cNvSpPr>
                            <a:spLocks/>
                          </wps:cNvSpPr>
                          <wps:spPr bwMode="auto">
                            <a:xfrm rot="16200000">
                              <a:off x="58606" y="2552660"/>
                              <a:ext cx="1415526" cy="1415527"/>
                            </a:xfrm>
                            <a:custGeom>
                              <a:avLst/>
                              <a:gdLst>
                                <a:gd name="T0" fmla="*/ 668 w 890"/>
                                <a:gd name="T1" fmla="*/ 446 h 890"/>
                                <a:gd name="T2" fmla="*/ 658 w 890"/>
                                <a:gd name="T3" fmla="*/ 447 h 890"/>
                                <a:gd name="T4" fmla="*/ 658 w 890"/>
                                <a:gd name="T5" fmla="*/ 446 h 890"/>
                                <a:gd name="T6" fmla="*/ 443 w 890"/>
                                <a:gd name="T7" fmla="*/ 238 h 890"/>
                                <a:gd name="T8" fmla="*/ 444 w 890"/>
                                <a:gd name="T9" fmla="*/ 222 h 890"/>
                                <a:gd name="T10" fmla="*/ 222 w 890"/>
                                <a:gd name="T11" fmla="*/ 0 h 890"/>
                                <a:gd name="T12" fmla="*/ 0 w 890"/>
                                <a:gd name="T13" fmla="*/ 222 h 890"/>
                                <a:gd name="T14" fmla="*/ 222 w 890"/>
                                <a:gd name="T15" fmla="*/ 444 h 890"/>
                                <a:gd name="T16" fmla="*/ 231 w 890"/>
                                <a:gd name="T17" fmla="*/ 444 h 890"/>
                                <a:gd name="T18" fmla="*/ 446 w 890"/>
                                <a:gd name="T19" fmla="*/ 659 h 890"/>
                                <a:gd name="T20" fmla="*/ 446 w 890"/>
                                <a:gd name="T21" fmla="*/ 659 h 890"/>
                                <a:gd name="T22" fmla="*/ 446 w 890"/>
                                <a:gd name="T23" fmla="*/ 668 h 890"/>
                                <a:gd name="T24" fmla="*/ 668 w 890"/>
                                <a:gd name="T25" fmla="*/ 890 h 890"/>
                                <a:gd name="T26" fmla="*/ 890 w 890"/>
                                <a:gd name="T27" fmla="*/ 668 h 890"/>
                                <a:gd name="T28" fmla="*/ 668 w 890"/>
                                <a:gd name="T29" fmla="*/ 446 h 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0" h="890">
                                  <a:moveTo>
                                    <a:pt x="668" y="446"/>
                                  </a:moveTo>
                                  <a:cubicBezTo>
                                    <a:pt x="665" y="446"/>
                                    <a:pt x="661" y="446"/>
                                    <a:pt x="658" y="447"/>
                                  </a:cubicBezTo>
                                  <a:cubicBezTo>
                                    <a:pt x="658" y="446"/>
                                    <a:pt x="658" y="446"/>
                                    <a:pt x="658" y="446"/>
                                  </a:cubicBezTo>
                                  <a:cubicBezTo>
                                    <a:pt x="502" y="428"/>
                                    <a:pt x="457" y="311"/>
                                    <a:pt x="443" y="238"/>
                                  </a:cubicBezTo>
                                  <a:cubicBezTo>
                                    <a:pt x="444" y="233"/>
                                    <a:pt x="444" y="228"/>
                                    <a:pt x="444" y="222"/>
                                  </a:cubicBezTo>
                                  <a:cubicBezTo>
                                    <a:pt x="444" y="100"/>
                                    <a:pt x="345" y="0"/>
                                    <a:pt x="222" y="0"/>
                                  </a:cubicBezTo>
                                  <a:cubicBezTo>
                                    <a:pt x="99" y="0"/>
                                    <a:pt x="0" y="100"/>
                                    <a:pt x="0" y="222"/>
                                  </a:cubicBezTo>
                                  <a:cubicBezTo>
                                    <a:pt x="0" y="345"/>
                                    <a:pt x="99" y="444"/>
                                    <a:pt x="222" y="444"/>
                                  </a:cubicBezTo>
                                  <a:cubicBezTo>
                                    <a:pt x="225" y="444"/>
                                    <a:pt x="228" y="444"/>
                                    <a:pt x="231" y="444"/>
                                  </a:cubicBezTo>
                                  <a:cubicBezTo>
                                    <a:pt x="445" y="472"/>
                                    <a:pt x="446" y="659"/>
                                    <a:pt x="446" y="659"/>
                                  </a:cubicBezTo>
                                  <a:cubicBezTo>
                                    <a:pt x="446" y="659"/>
                                    <a:pt x="446" y="659"/>
                                    <a:pt x="446" y="659"/>
                                  </a:cubicBezTo>
                                  <a:cubicBezTo>
                                    <a:pt x="446" y="662"/>
                                    <a:pt x="446" y="665"/>
                                    <a:pt x="446" y="668"/>
                                  </a:cubicBezTo>
                                  <a:cubicBezTo>
                                    <a:pt x="446" y="791"/>
                                    <a:pt x="545" y="890"/>
                                    <a:pt x="668" y="890"/>
                                  </a:cubicBezTo>
                                  <a:cubicBezTo>
                                    <a:pt x="791" y="890"/>
                                    <a:pt x="890" y="791"/>
                                    <a:pt x="890" y="668"/>
                                  </a:cubicBezTo>
                                  <a:cubicBezTo>
                                    <a:pt x="890" y="546"/>
                                    <a:pt x="791" y="446"/>
                                    <a:pt x="668" y="446"/>
                                  </a:cubicBezTo>
                                  <a:close/>
                                </a:path>
                              </a:pathLst>
                            </a:custGeom>
                            <a:solidFill>
                              <a:schemeClr val="accent3"/>
                            </a:solidFill>
                            <a:ln w="9525">
                              <a:noFill/>
                              <a:round/>
                              <a:headEnd/>
                              <a:tailEnd/>
                            </a:ln>
                          </wps:spPr>
                          <wps:bodyPr vert="horz" wrap="square" lIns="68034" tIns="34017" rIns="68034" bIns="34017" numCol="1" anchor="t" anchorCtr="0" compatLnSpc="1">
                            <a:prstTxWarp prst="textNoShape">
                              <a:avLst/>
                            </a:prstTxWarp>
                          </wps:bodyPr>
                        </wps:wsp>
                        <wps:wsp>
                          <wps:cNvPr id="23" name="Freeform 7">
                            <a:extLst/>
                          </wps:cNvPr>
                          <wps:cNvSpPr>
                            <a:spLocks/>
                          </wps:cNvSpPr>
                          <wps:spPr bwMode="auto">
                            <a:xfrm>
                              <a:off x="2284860" y="975082"/>
                              <a:ext cx="776310" cy="1777254"/>
                            </a:xfrm>
                            <a:custGeom>
                              <a:avLst/>
                              <a:gdLst>
                                <a:gd name="T0" fmla="*/ 394 w 488"/>
                                <a:gd name="T1" fmla="*/ 711 h 1118"/>
                                <a:gd name="T2" fmla="*/ 394 w 488"/>
                                <a:gd name="T3" fmla="*/ 710 h 1118"/>
                                <a:gd name="T4" fmla="*/ 389 w 488"/>
                                <a:gd name="T5" fmla="*/ 412 h 1118"/>
                                <a:gd name="T6" fmla="*/ 401 w 488"/>
                                <a:gd name="T7" fmla="*/ 401 h 1118"/>
                                <a:gd name="T8" fmla="*/ 401 w 488"/>
                                <a:gd name="T9" fmla="*/ 87 h 1118"/>
                                <a:gd name="T10" fmla="*/ 87 w 488"/>
                                <a:gd name="T11" fmla="*/ 87 h 1118"/>
                                <a:gd name="T12" fmla="*/ 87 w 488"/>
                                <a:gd name="T13" fmla="*/ 401 h 1118"/>
                                <a:gd name="T14" fmla="*/ 93 w 488"/>
                                <a:gd name="T15" fmla="*/ 407 h 1118"/>
                                <a:gd name="T16" fmla="*/ 94 w 488"/>
                                <a:gd name="T17" fmla="*/ 711 h 1118"/>
                                <a:gd name="T18" fmla="*/ 94 w 488"/>
                                <a:gd name="T19" fmla="*/ 711 h 1118"/>
                                <a:gd name="T20" fmla="*/ 87 w 488"/>
                                <a:gd name="T21" fmla="*/ 718 h 1118"/>
                                <a:gd name="T22" fmla="*/ 87 w 488"/>
                                <a:gd name="T23" fmla="*/ 1032 h 1118"/>
                                <a:gd name="T24" fmla="*/ 401 w 488"/>
                                <a:gd name="T25" fmla="*/ 1032 h 1118"/>
                                <a:gd name="T26" fmla="*/ 401 w 488"/>
                                <a:gd name="T27" fmla="*/ 718 h 1118"/>
                                <a:gd name="T28" fmla="*/ 394 w 488"/>
                                <a:gd name="T29" fmla="*/ 711 h 1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88" h="1118">
                                  <a:moveTo>
                                    <a:pt x="394" y="711"/>
                                  </a:moveTo>
                                  <a:cubicBezTo>
                                    <a:pt x="394" y="710"/>
                                    <a:pt x="394" y="710"/>
                                    <a:pt x="394" y="710"/>
                                  </a:cubicBezTo>
                                  <a:cubicBezTo>
                                    <a:pt x="297" y="587"/>
                                    <a:pt x="347" y="473"/>
                                    <a:pt x="389" y="412"/>
                                  </a:cubicBezTo>
                                  <a:cubicBezTo>
                                    <a:pt x="393" y="408"/>
                                    <a:pt x="397" y="405"/>
                                    <a:pt x="401" y="401"/>
                                  </a:cubicBezTo>
                                  <a:cubicBezTo>
                                    <a:pt x="488" y="314"/>
                                    <a:pt x="488" y="174"/>
                                    <a:pt x="401" y="87"/>
                                  </a:cubicBezTo>
                                  <a:cubicBezTo>
                                    <a:pt x="314" y="0"/>
                                    <a:pt x="174" y="0"/>
                                    <a:pt x="87" y="87"/>
                                  </a:cubicBezTo>
                                  <a:cubicBezTo>
                                    <a:pt x="0" y="174"/>
                                    <a:pt x="0" y="314"/>
                                    <a:pt x="87" y="401"/>
                                  </a:cubicBezTo>
                                  <a:cubicBezTo>
                                    <a:pt x="89" y="403"/>
                                    <a:pt x="91" y="405"/>
                                    <a:pt x="93" y="407"/>
                                  </a:cubicBezTo>
                                  <a:cubicBezTo>
                                    <a:pt x="225" y="578"/>
                                    <a:pt x="94" y="711"/>
                                    <a:pt x="94" y="711"/>
                                  </a:cubicBezTo>
                                  <a:cubicBezTo>
                                    <a:pt x="94" y="711"/>
                                    <a:pt x="94" y="711"/>
                                    <a:pt x="94" y="711"/>
                                  </a:cubicBezTo>
                                  <a:cubicBezTo>
                                    <a:pt x="92" y="713"/>
                                    <a:pt x="89" y="715"/>
                                    <a:pt x="87" y="718"/>
                                  </a:cubicBezTo>
                                  <a:cubicBezTo>
                                    <a:pt x="0" y="804"/>
                                    <a:pt x="0" y="945"/>
                                    <a:pt x="87" y="1032"/>
                                  </a:cubicBezTo>
                                  <a:cubicBezTo>
                                    <a:pt x="174" y="1118"/>
                                    <a:pt x="314" y="1118"/>
                                    <a:pt x="401" y="1032"/>
                                  </a:cubicBezTo>
                                  <a:cubicBezTo>
                                    <a:pt x="488" y="945"/>
                                    <a:pt x="488" y="804"/>
                                    <a:pt x="401" y="718"/>
                                  </a:cubicBezTo>
                                  <a:cubicBezTo>
                                    <a:pt x="399" y="715"/>
                                    <a:pt x="396" y="713"/>
                                    <a:pt x="394" y="711"/>
                                  </a:cubicBezTo>
                                  <a:close/>
                                </a:path>
                              </a:pathLst>
                            </a:custGeom>
                            <a:solidFill>
                              <a:schemeClr val="accent1"/>
                            </a:solidFill>
                            <a:ln w="9525">
                              <a:noFill/>
                              <a:round/>
                              <a:headEnd/>
                              <a:tailEnd/>
                            </a:ln>
                          </wps:spPr>
                          <wps:bodyPr vert="horz" wrap="square" lIns="68034" tIns="34017" rIns="68034" bIns="34017" numCol="1" anchor="t" anchorCtr="0" compatLnSpc="1">
                            <a:prstTxWarp prst="textNoShape">
                              <a:avLst/>
                            </a:prstTxWarp>
                          </wps:bodyPr>
                        </wps:wsp>
                        <wps:wsp>
                          <wps:cNvPr id="24" name="Freeform 7">
                            <a:extLst/>
                          </wps:cNvPr>
                          <wps:cNvSpPr>
                            <a:spLocks/>
                          </wps:cNvSpPr>
                          <wps:spPr bwMode="auto">
                            <a:xfrm rot="5400000">
                              <a:off x="3338521" y="2028683"/>
                              <a:ext cx="776310" cy="1777254"/>
                            </a:xfrm>
                            <a:custGeom>
                              <a:avLst/>
                              <a:gdLst>
                                <a:gd name="T0" fmla="*/ 394 w 488"/>
                                <a:gd name="T1" fmla="*/ 711 h 1118"/>
                                <a:gd name="T2" fmla="*/ 394 w 488"/>
                                <a:gd name="T3" fmla="*/ 710 h 1118"/>
                                <a:gd name="T4" fmla="*/ 389 w 488"/>
                                <a:gd name="T5" fmla="*/ 412 h 1118"/>
                                <a:gd name="T6" fmla="*/ 401 w 488"/>
                                <a:gd name="T7" fmla="*/ 401 h 1118"/>
                                <a:gd name="T8" fmla="*/ 401 w 488"/>
                                <a:gd name="T9" fmla="*/ 87 h 1118"/>
                                <a:gd name="T10" fmla="*/ 87 w 488"/>
                                <a:gd name="T11" fmla="*/ 87 h 1118"/>
                                <a:gd name="T12" fmla="*/ 87 w 488"/>
                                <a:gd name="T13" fmla="*/ 401 h 1118"/>
                                <a:gd name="T14" fmla="*/ 93 w 488"/>
                                <a:gd name="T15" fmla="*/ 407 h 1118"/>
                                <a:gd name="T16" fmla="*/ 94 w 488"/>
                                <a:gd name="T17" fmla="*/ 711 h 1118"/>
                                <a:gd name="T18" fmla="*/ 94 w 488"/>
                                <a:gd name="T19" fmla="*/ 711 h 1118"/>
                                <a:gd name="T20" fmla="*/ 87 w 488"/>
                                <a:gd name="T21" fmla="*/ 718 h 1118"/>
                                <a:gd name="T22" fmla="*/ 87 w 488"/>
                                <a:gd name="T23" fmla="*/ 1032 h 1118"/>
                                <a:gd name="T24" fmla="*/ 401 w 488"/>
                                <a:gd name="T25" fmla="*/ 1032 h 1118"/>
                                <a:gd name="T26" fmla="*/ 401 w 488"/>
                                <a:gd name="T27" fmla="*/ 718 h 1118"/>
                                <a:gd name="T28" fmla="*/ 394 w 488"/>
                                <a:gd name="T29" fmla="*/ 711 h 1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88" h="1118">
                                  <a:moveTo>
                                    <a:pt x="394" y="711"/>
                                  </a:moveTo>
                                  <a:cubicBezTo>
                                    <a:pt x="394" y="710"/>
                                    <a:pt x="394" y="710"/>
                                    <a:pt x="394" y="710"/>
                                  </a:cubicBezTo>
                                  <a:cubicBezTo>
                                    <a:pt x="297" y="587"/>
                                    <a:pt x="347" y="473"/>
                                    <a:pt x="389" y="412"/>
                                  </a:cubicBezTo>
                                  <a:cubicBezTo>
                                    <a:pt x="393" y="408"/>
                                    <a:pt x="397" y="405"/>
                                    <a:pt x="401" y="401"/>
                                  </a:cubicBezTo>
                                  <a:cubicBezTo>
                                    <a:pt x="488" y="314"/>
                                    <a:pt x="488" y="174"/>
                                    <a:pt x="401" y="87"/>
                                  </a:cubicBezTo>
                                  <a:cubicBezTo>
                                    <a:pt x="314" y="0"/>
                                    <a:pt x="174" y="0"/>
                                    <a:pt x="87" y="87"/>
                                  </a:cubicBezTo>
                                  <a:cubicBezTo>
                                    <a:pt x="0" y="174"/>
                                    <a:pt x="0" y="314"/>
                                    <a:pt x="87" y="401"/>
                                  </a:cubicBezTo>
                                  <a:cubicBezTo>
                                    <a:pt x="89" y="403"/>
                                    <a:pt x="91" y="405"/>
                                    <a:pt x="93" y="407"/>
                                  </a:cubicBezTo>
                                  <a:cubicBezTo>
                                    <a:pt x="225" y="578"/>
                                    <a:pt x="94" y="711"/>
                                    <a:pt x="94" y="711"/>
                                  </a:cubicBezTo>
                                  <a:cubicBezTo>
                                    <a:pt x="94" y="711"/>
                                    <a:pt x="94" y="711"/>
                                    <a:pt x="94" y="711"/>
                                  </a:cubicBezTo>
                                  <a:cubicBezTo>
                                    <a:pt x="92" y="713"/>
                                    <a:pt x="89" y="715"/>
                                    <a:pt x="87" y="718"/>
                                  </a:cubicBezTo>
                                  <a:cubicBezTo>
                                    <a:pt x="0" y="804"/>
                                    <a:pt x="0" y="945"/>
                                    <a:pt x="87" y="1032"/>
                                  </a:cubicBezTo>
                                  <a:cubicBezTo>
                                    <a:pt x="174" y="1118"/>
                                    <a:pt x="314" y="1118"/>
                                    <a:pt x="401" y="1032"/>
                                  </a:cubicBezTo>
                                  <a:cubicBezTo>
                                    <a:pt x="488" y="945"/>
                                    <a:pt x="488" y="804"/>
                                    <a:pt x="401" y="718"/>
                                  </a:cubicBezTo>
                                  <a:cubicBezTo>
                                    <a:pt x="399" y="715"/>
                                    <a:pt x="396" y="713"/>
                                    <a:pt x="394" y="711"/>
                                  </a:cubicBezTo>
                                  <a:close/>
                                </a:path>
                              </a:pathLst>
                            </a:custGeom>
                            <a:solidFill>
                              <a:schemeClr val="accent1"/>
                            </a:solidFill>
                            <a:ln w="9525">
                              <a:noFill/>
                              <a:round/>
                              <a:headEnd/>
                              <a:tailEnd/>
                            </a:ln>
                          </wps:spPr>
                          <wps:bodyPr vert="horz" wrap="square" lIns="68034" tIns="34017" rIns="68034" bIns="34017" numCol="1" anchor="t" anchorCtr="0" compatLnSpc="1">
                            <a:prstTxWarp prst="textNoShape">
                              <a:avLst/>
                            </a:prstTxWarp>
                          </wps:bodyPr>
                        </wps:wsp>
                        <wps:wsp>
                          <wps:cNvPr id="25" name="Freeform 7">
                            <a:extLst/>
                          </wps:cNvPr>
                          <wps:cNvSpPr>
                            <a:spLocks/>
                          </wps:cNvSpPr>
                          <wps:spPr bwMode="auto">
                            <a:xfrm rot="10800000">
                              <a:off x="2286641" y="3069451"/>
                              <a:ext cx="776310" cy="1777254"/>
                            </a:xfrm>
                            <a:custGeom>
                              <a:avLst/>
                              <a:gdLst>
                                <a:gd name="T0" fmla="*/ 394 w 488"/>
                                <a:gd name="T1" fmla="*/ 711 h 1118"/>
                                <a:gd name="T2" fmla="*/ 394 w 488"/>
                                <a:gd name="T3" fmla="*/ 710 h 1118"/>
                                <a:gd name="T4" fmla="*/ 389 w 488"/>
                                <a:gd name="T5" fmla="*/ 412 h 1118"/>
                                <a:gd name="T6" fmla="*/ 401 w 488"/>
                                <a:gd name="T7" fmla="*/ 401 h 1118"/>
                                <a:gd name="T8" fmla="*/ 401 w 488"/>
                                <a:gd name="T9" fmla="*/ 87 h 1118"/>
                                <a:gd name="T10" fmla="*/ 87 w 488"/>
                                <a:gd name="T11" fmla="*/ 87 h 1118"/>
                                <a:gd name="T12" fmla="*/ 87 w 488"/>
                                <a:gd name="T13" fmla="*/ 401 h 1118"/>
                                <a:gd name="T14" fmla="*/ 93 w 488"/>
                                <a:gd name="T15" fmla="*/ 407 h 1118"/>
                                <a:gd name="T16" fmla="*/ 94 w 488"/>
                                <a:gd name="T17" fmla="*/ 711 h 1118"/>
                                <a:gd name="T18" fmla="*/ 94 w 488"/>
                                <a:gd name="T19" fmla="*/ 711 h 1118"/>
                                <a:gd name="T20" fmla="*/ 87 w 488"/>
                                <a:gd name="T21" fmla="*/ 718 h 1118"/>
                                <a:gd name="T22" fmla="*/ 87 w 488"/>
                                <a:gd name="T23" fmla="*/ 1032 h 1118"/>
                                <a:gd name="T24" fmla="*/ 401 w 488"/>
                                <a:gd name="T25" fmla="*/ 1032 h 1118"/>
                                <a:gd name="T26" fmla="*/ 401 w 488"/>
                                <a:gd name="T27" fmla="*/ 718 h 1118"/>
                                <a:gd name="T28" fmla="*/ 394 w 488"/>
                                <a:gd name="T29" fmla="*/ 711 h 1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88" h="1118">
                                  <a:moveTo>
                                    <a:pt x="394" y="711"/>
                                  </a:moveTo>
                                  <a:cubicBezTo>
                                    <a:pt x="394" y="710"/>
                                    <a:pt x="394" y="710"/>
                                    <a:pt x="394" y="710"/>
                                  </a:cubicBezTo>
                                  <a:cubicBezTo>
                                    <a:pt x="297" y="587"/>
                                    <a:pt x="347" y="473"/>
                                    <a:pt x="389" y="412"/>
                                  </a:cubicBezTo>
                                  <a:cubicBezTo>
                                    <a:pt x="393" y="408"/>
                                    <a:pt x="397" y="405"/>
                                    <a:pt x="401" y="401"/>
                                  </a:cubicBezTo>
                                  <a:cubicBezTo>
                                    <a:pt x="488" y="314"/>
                                    <a:pt x="488" y="174"/>
                                    <a:pt x="401" y="87"/>
                                  </a:cubicBezTo>
                                  <a:cubicBezTo>
                                    <a:pt x="314" y="0"/>
                                    <a:pt x="174" y="0"/>
                                    <a:pt x="87" y="87"/>
                                  </a:cubicBezTo>
                                  <a:cubicBezTo>
                                    <a:pt x="0" y="174"/>
                                    <a:pt x="0" y="314"/>
                                    <a:pt x="87" y="401"/>
                                  </a:cubicBezTo>
                                  <a:cubicBezTo>
                                    <a:pt x="89" y="403"/>
                                    <a:pt x="91" y="405"/>
                                    <a:pt x="93" y="407"/>
                                  </a:cubicBezTo>
                                  <a:cubicBezTo>
                                    <a:pt x="225" y="578"/>
                                    <a:pt x="94" y="711"/>
                                    <a:pt x="94" y="711"/>
                                  </a:cubicBezTo>
                                  <a:cubicBezTo>
                                    <a:pt x="94" y="711"/>
                                    <a:pt x="94" y="711"/>
                                    <a:pt x="94" y="711"/>
                                  </a:cubicBezTo>
                                  <a:cubicBezTo>
                                    <a:pt x="92" y="713"/>
                                    <a:pt x="89" y="715"/>
                                    <a:pt x="87" y="718"/>
                                  </a:cubicBezTo>
                                  <a:cubicBezTo>
                                    <a:pt x="0" y="804"/>
                                    <a:pt x="0" y="945"/>
                                    <a:pt x="87" y="1032"/>
                                  </a:cubicBezTo>
                                  <a:cubicBezTo>
                                    <a:pt x="174" y="1118"/>
                                    <a:pt x="314" y="1118"/>
                                    <a:pt x="401" y="1032"/>
                                  </a:cubicBezTo>
                                  <a:cubicBezTo>
                                    <a:pt x="488" y="945"/>
                                    <a:pt x="488" y="804"/>
                                    <a:pt x="401" y="718"/>
                                  </a:cubicBezTo>
                                  <a:cubicBezTo>
                                    <a:pt x="399" y="715"/>
                                    <a:pt x="396" y="713"/>
                                    <a:pt x="394" y="711"/>
                                  </a:cubicBezTo>
                                  <a:close/>
                                </a:path>
                              </a:pathLst>
                            </a:custGeom>
                            <a:solidFill>
                              <a:schemeClr val="accent1"/>
                            </a:solidFill>
                            <a:ln w="9525">
                              <a:noFill/>
                              <a:round/>
                              <a:headEnd/>
                              <a:tailEnd/>
                            </a:ln>
                          </wps:spPr>
                          <wps:bodyPr vert="horz" wrap="square" lIns="68034" tIns="34017" rIns="68034" bIns="34017" numCol="1" anchor="t" anchorCtr="0" compatLnSpc="1">
                            <a:prstTxWarp prst="textNoShape">
                              <a:avLst/>
                            </a:prstTxWarp>
                          </wps:bodyPr>
                        </wps:wsp>
                        <wps:wsp>
                          <wps:cNvPr id="26" name="Freeform 7">
                            <a:extLst/>
                          </wps:cNvPr>
                          <wps:cNvSpPr>
                            <a:spLocks/>
                          </wps:cNvSpPr>
                          <wps:spPr bwMode="auto">
                            <a:xfrm rot="16200000">
                              <a:off x="1232981" y="2015850"/>
                              <a:ext cx="776310" cy="1777254"/>
                            </a:xfrm>
                            <a:custGeom>
                              <a:avLst/>
                              <a:gdLst>
                                <a:gd name="T0" fmla="*/ 394 w 488"/>
                                <a:gd name="T1" fmla="*/ 711 h 1118"/>
                                <a:gd name="T2" fmla="*/ 394 w 488"/>
                                <a:gd name="T3" fmla="*/ 710 h 1118"/>
                                <a:gd name="T4" fmla="*/ 389 w 488"/>
                                <a:gd name="T5" fmla="*/ 412 h 1118"/>
                                <a:gd name="T6" fmla="*/ 401 w 488"/>
                                <a:gd name="T7" fmla="*/ 401 h 1118"/>
                                <a:gd name="T8" fmla="*/ 401 w 488"/>
                                <a:gd name="T9" fmla="*/ 87 h 1118"/>
                                <a:gd name="T10" fmla="*/ 87 w 488"/>
                                <a:gd name="T11" fmla="*/ 87 h 1118"/>
                                <a:gd name="T12" fmla="*/ 87 w 488"/>
                                <a:gd name="T13" fmla="*/ 401 h 1118"/>
                                <a:gd name="T14" fmla="*/ 93 w 488"/>
                                <a:gd name="T15" fmla="*/ 407 h 1118"/>
                                <a:gd name="T16" fmla="*/ 94 w 488"/>
                                <a:gd name="T17" fmla="*/ 711 h 1118"/>
                                <a:gd name="T18" fmla="*/ 94 w 488"/>
                                <a:gd name="T19" fmla="*/ 711 h 1118"/>
                                <a:gd name="T20" fmla="*/ 87 w 488"/>
                                <a:gd name="T21" fmla="*/ 718 h 1118"/>
                                <a:gd name="T22" fmla="*/ 87 w 488"/>
                                <a:gd name="T23" fmla="*/ 1032 h 1118"/>
                                <a:gd name="T24" fmla="*/ 401 w 488"/>
                                <a:gd name="T25" fmla="*/ 1032 h 1118"/>
                                <a:gd name="T26" fmla="*/ 401 w 488"/>
                                <a:gd name="T27" fmla="*/ 718 h 1118"/>
                                <a:gd name="T28" fmla="*/ 394 w 488"/>
                                <a:gd name="T29" fmla="*/ 711 h 1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88" h="1118">
                                  <a:moveTo>
                                    <a:pt x="394" y="711"/>
                                  </a:moveTo>
                                  <a:cubicBezTo>
                                    <a:pt x="394" y="710"/>
                                    <a:pt x="394" y="710"/>
                                    <a:pt x="394" y="710"/>
                                  </a:cubicBezTo>
                                  <a:cubicBezTo>
                                    <a:pt x="297" y="587"/>
                                    <a:pt x="347" y="473"/>
                                    <a:pt x="389" y="412"/>
                                  </a:cubicBezTo>
                                  <a:cubicBezTo>
                                    <a:pt x="393" y="408"/>
                                    <a:pt x="397" y="405"/>
                                    <a:pt x="401" y="401"/>
                                  </a:cubicBezTo>
                                  <a:cubicBezTo>
                                    <a:pt x="488" y="314"/>
                                    <a:pt x="488" y="174"/>
                                    <a:pt x="401" y="87"/>
                                  </a:cubicBezTo>
                                  <a:cubicBezTo>
                                    <a:pt x="314" y="0"/>
                                    <a:pt x="174" y="0"/>
                                    <a:pt x="87" y="87"/>
                                  </a:cubicBezTo>
                                  <a:cubicBezTo>
                                    <a:pt x="0" y="174"/>
                                    <a:pt x="0" y="314"/>
                                    <a:pt x="87" y="401"/>
                                  </a:cubicBezTo>
                                  <a:cubicBezTo>
                                    <a:pt x="89" y="403"/>
                                    <a:pt x="91" y="405"/>
                                    <a:pt x="93" y="407"/>
                                  </a:cubicBezTo>
                                  <a:cubicBezTo>
                                    <a:pt x="225" y="578"/>
                                    <a:pt x="94" y="711"/>
                                    <a:pt x="94" y="711"/>
                                  </a:cubicBezTo>
                                  <a:cubicBezTo>
                                    <a:pt x="94" y="711"/>
                                    <a:pt x="94" y="711"/>
                                    <a:pt x="94" y="711"/>
                                  </a:cubicBezTo>
                                  <a:cubicBezTo>
                                    <a:pt x="92" y="713"/>
                                    <a:pt x="89" y="715"/>
                                    <a:pt x="87" y="718"/>
                                  </a:cubicBezTo>
                                  <a:cubicBezTo>
                                    <a:pt x="0" y="804"/>
                                    <a:pt x="0" y="945"/>
                                    <a:pt x="87" y="1032"/>
                                  </a:cubicBezTo>
                                  <a:cubicBezTo>
                                    <a:pt x="174" y="1118"/>
                                    <a:pt x="314" y="1118"/>
                                    <a:pt x="401" y="1032"/>
                                  </a:cubicBezTo>
                                  <a:cubicBezTo>
                                    <a:pt x="488" y="945"/>
                                    <a:pt x="488" y="804"/>
                                    <a:pt x="401" y="718"/>
                                  </a:cubicBezTo>
                                  <a:cubicBezTo>
                                    <a:pt x="399" y="715"/>
                                    <a:pt x="396" y="713"/>
                                    <a:pt x="394" y="711"/>
                                  </a:cubicBezTo>
                                  <a:close/>
                                </a:path>
                              </a:pathLst>
                            </a:custGeom>
                            <a:solidFill>
                              <a:schemeClr val="accent1"/>
                            </a:solidFill>
                            <a:ln w="9525">
                              <a:noFill/>
                              <a:round/>
                              <a:headEnd/>
                              <a:tailEnd/>
                            </a:ln>
                          </wps:spPr>
                          <wps:bodyPr vert="horz" wrap="square" lIns="68034" tIns="34017" rIns="68034" bIns="34017" numCol="1" anchor="t" anchorCtr="0" compatLnSpc="1">
                            <a:prstTxWarp prst="textNoShape">
                              <a:avLst/>
                            </a:prstTxWarp>
                          </wps:bodyPr>
                        </wps:wsp>
                        <wps:wsp>
                          <wps:cNvPr id="27" name="Oval 27">
                            <a:extLst/>
                          </wps:cNvPr>
                          <wps:cNvSpPr/>
                          <wps:spPr>
                            <a:xfrm>
                              <a:off x="1779083" y="2021657"/>
                              <a:ext cx="1785359" cy="1785359"/>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tangle 28">
                            <a:extLst/>
                          </wps:cNvPr>
                          <wps:cNvSpPr/>
                          <wps:spPr>
                            <a:xfrm rot="2360821">
                              <a:off x="1833409" y="638126"/>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tangle 29">
                            <a:extLst/>
                          </wps:cNvPr>
                          <wps:cNvSpPr/>
                          <wps:spPr>
                            <a:xfrm rot="2360821">
                              <a:off x="3254491" y="645828"/>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tangle 30">
                            <a:extLst/>
                          </wps:cNvPr>
                          <wps:cNvSpPr/>
                          <wps:spPr>
                            <a:xfrm rot="2360821">
                              <a:off x="2548379" y="1348891"/>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tangle 31">
                            <a:extLst/>
                          </wps:cNvPr>
                          <wps:cNvSpPr/>
                          <wps:spPr>
                            <a:xfrm rot="2360821">
                              <a:off x="4802310" y="2188817"/>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Rectangle 32">
                            <a:extLst/>
                          </wps:cNvPr>
                          <wps:cNvSpPr/>
                          <wps:spPr>
                            <a:xfrm rot="2360821">
                              <a:off x="4119025" y="2916483"/>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tangle 33">
                            <a:extLst/>
                          </wps:cNvPr>
                          <wps:cNvSpPr/>
                          <wps:spPr>
                            <a:xfrm rot="2360821">
                              <a:off x="4811952" y="3608986"/>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Rectangle 34">
                            <a:extLst/>
                          </wps:cNvPr>
                          <wps:cNvSpPr/>
                          <wps:spPr>
                            <a:xfrm rot="2360821">
                              <a:off x="2548379" y="4438769"/>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tangle 35">
                            <a:extLst/>
                          </wps:cNvPr>
                          <wps:cNvSpPr/>
                          <wps:spPr>
                            <a:xfrm rot="2360821">
                              <a:off x="3254492" y="5142798"/>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tangle 36">
                            <a:extLst/>
                          </wps:cNvPr>
                          <wps:cNvSpPr/>
                          <wps:spPr>
                            <a:xfrm rot="2360821">
                              <a:off x="1833410" y="5136887"/>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tangle 37">
                            <a:extLst/>
                          </wps:cNvPr>
                          <wps:cNvSpPr/>
                          <wps:spPr>
                            <a:xfrm rot="2360821">
                              <a:off x="1034542" y="2916483"/>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Rectangle 38">
                            <a:extLst/>
                          </wps:cNvPr>
                          <wps:cNvSpPr/>
                          <wps:spPr>
                            <a:xfrm rot="2360821">
                              <a:off x="295894" y="2188817"/>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Rectangle 39">
                            <a:extLst/>
                          </wps:cNvPr>
                          <wps:cNvSpPr/>
                          <wps:spPr>
                            <a:xfrm rot="2360821">
                              <a:off x="305536" y="3608986"/>
                              <a:ext cx="957858" cy="612673"/>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Oval 40">
                            <a:extLst/>
                          </wps:cNvPr>
                          <wps:cNvSpPr/>
                          <wps:spPr>
                            <a:xfrm rot="10800000">
                              <a:off x="3077874" y="4857574"/>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Oval 41">
                            <a:extLst/>
                          </wps:cNvPr>
                          <wps:cNvSpPr/>
                          <wps:spPr>
                            <a:xfrm>
                              <a:off x="2368460" y="4149531"/>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42" name="Oval 42">
                            <a:extLst/>
                          </wps:cNvPr>
                          <wps:cNvSpPr/>
                          <wps:spPr>
                            <a:xfrm rot="10800000">
                              <a:off x="1664730" y="4857574"/>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Oval 43">
                            <a:extLst/>
                          </wps:cNvPr>
                          <wps:cNvSpPr/>
                          <wps:spPr>
                            <a:xfrm rot="16200000">
                              <a:off x="108967" y="3307556"/>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Oval 44">
                            <a:extLst/>
                          </wps:cNvPr>
                          <wps:cNvSpPr/>
                          <wps:spPr>
                            <a:xfrm>
                              <a:off x="817010" y="2598142"/>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45" name="Oval 45">
                            <a:extLst/>
                          </wps:cNvPr>
                          <wps:cNvSpPr/>
                          <wps:spPr>
                            <a:xfrm rot="16200000">
                              <a:off x="108967" y="1894412"/>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Oval 46">
                            <a:extLst/>
                          </wps:cNvPr>
                          <wps:cNvSpPr/>
                          <wps:spPr>
                            <a:xfrm rot="5400000">
                              <a:off x="4626172" y="3314703"/>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Oval 47">
                            <a:extLst/>
                          </wps:cNvPr>
                          <wps:cNvSpPr/>
                          <wps:spPr>
                            <a:xfrm rot="5400000">
                              <a:off x="4626172" y="1901559"/>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Oval 48">
                            <a:extLst/>
                          </wps:cNvPr>
                          <wps:cNvSpPr/>
                          <wps:spPr>
                            <a:xfrm>
                              <a:off x="2366678" y="1059583"/>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49" name="Oval 49">
                            <a:extLst/>
                          </wps:cNvPr>
                          <wps:cNvSpPr/>
                          <wps:spPr>
                            <a:xfrm>
                              <a:off x="3070408" y="351540"/>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Oval 50">
                            <a:extLst/>
                          </wps:cNvPr>
                          <wps:cNvSpPr/>
                          <wps:spPr>
                            <a:xfrm>
                              <a:off x="1657264" y="351540"/>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Rectangle 51">
                            <a:extLst/>
                          </wps:cNvPr>
                          <wps:cNvSpPr/>
                          <wps:spPr>
                            <a:xfrm rot="2360821">
                              <a:off x="2566411" y="2696583"/>
                              <a:ext cx="1578937" cy="1538436"/>
                            </a:xfrm>
                            <a:prstGeom prst="rect">
                              <a:avLst/>
                            </a:prstGeom>
                            <a:gradFill flip="none" rotWithShape="1">
                              <a:gsLst>
                                <a:gs pos="0">
                                  <a:schemeClr val="bg1">
                                    <a:lumMod val="95000"/>
                                    <a:alpha val="0"/>
                                  </a:schemeClr>
                                </a:gs>
                                <a:gs pos="71000">
                                  <a:schemeClr val="tx1">
                                    <a:alpha val="19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Oval 52">
                            <a:extLst/>
                          </wps:cNvPr>
                          <wps:cNvSpPr/>
                          <wps:spPr>
                            <a:xfrm>
                              <a:off x="1907546" y="2150121"/>
                              <a:ext cx="1528432" cy="15284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BAD54"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hAnsi="Arial" w:cs="Arial"/>
                                    <w:b/>
                                    <w:bCs/>
                                    <w:color w:val="000000" w:themeColor="text1"/>
                                    <w:sz w:val="12"/>
                                    <w:szCs w:val="12"/>
                                    <w:lang w:val="en-US"/>
                                  </w:rPr>
                                  <w:t>National Hub</w:t>
                                </w:r>
                              </w:p>
                            </w:txbxContent>
                          </wps:txbx>
                          <wps:bodyPr tIns="0" rtlCol="0" anchor="ctr" anchorCtr="0">
                            <a:noAutofit/>
                          </wps:bodyPr>
                        </wps:wsp>
                        <wps:wsp>
                          <wps:cNvPr id="53" name="Oval 53">
                            <a:extLst/>
                          </wps:cNvPr>
                          <wps:cNvSpPr/>
                          <wps:spPr>
                            <a:xfrm>
                              <a:off x="3918129" y="2610973"/>
                              <a:ext cx="612673" cy="61267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s:wsp>
                        <wps:cNvPr id="54" name="TextBox 6">
                          <a:extLst/>
                        </wps:cNvPr>
                        <wps:cNvSpPr txBox="1"/>
                        <wps:spPr>
                          <a:xfrm>
                            <a:off x="1244279" y="1228557"/>
                            <a:ext cx="1204489" cy="387949"/>
                          </a:xfrm>
                          <a:prstGeom prst="rect">
                            <a:avLst/>
                          </a:prstGeom>
                          <a:noFill/>
                        </wps:spPr>
                        <wps:txbx>
                          <w:txbxContent>
                            <w:p w14:paraId="61399C63"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Regional/ State Hubs</w:t>
                              </w:r>
                            </w:p>
                          </w:txbxContent>
                        </wps:txbx>
                        <wps:bodyPr wrap="square" rtlCol="0">
                          <a:noAutofit/>
                        </wps:bodyPr>
                      </wps:wsp>
                      <wps:wsp>
                        <wps:cNvPr id="55" name="TextBox 7">
                          <a:extLst/>
                        </wps:cNvPr>
                        <wps:cNvSpPr txBox="1"/>
                        <wps:spPr>
                          <a:xfrm>
                            <a:off x="3360073" y="2060613"/>
                            <a:ext cx="1204489" cy="387949"/>
                          </a:xfrm>
                          <a:prstGeom prst="rect">
                            <a:avLst/>
                          </a:prstGeom>
                          <a:noFill/>
                        </wps:spPr>
                        <wps:txbx>
                          <w:txbxContent>
                            <w:p w14:paraId="5713CC09"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Regional/ State Hubs</w:t>
                              </w:r>
                            </w:p>
                          </w:txbxContent>
                        </wps:txbx>
                        <wps:bodyPr wrap="square" rtlCol="0">
                          <a:noAutofit/>
                        </wps:bodyPr>
                      </wps:wsp>
                      <wps:wsp>
                        <wps:cNvPr id="56" name="TextBox 8">
                          <a:extLst/>
                        </wps:cNvPr>
                        <wps:cNvSpPr txBox="1"/>
                        <wps:spPr>
                          <a:xfrm>
                            <a:off x="3079713" y="4175590"/>
                            <a:ext cx="1204489" cy="387949"/>
                          </a:xfrm>
                          <a:prstGeom prst="rect">
                            <a:avLst/>
                          </a:prstGeom>
                          <a:noFill/>
                        </wps:spPr>
                        <wps:txbx>
                          <w:txbxContent>
                            <w:p w14:paraId="3C4BA753"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Regional/ State Hubs</w:t>
                              </w:r>
                            </w:p>
                          </w:txbxContent>
                        </wps:txbx>
                        <wps:bodyPr wrap="square" rtlCol="0">
                          <a:noAutofit/>
                        </wps:bodyPr>
                      </wps:wsp>
                      <wps:wsp>
                        <wps:cNvPr id="57" name="TextBox 9">
                          <a:extLst/>
                        </wps:cNvPr>
                        <wps:cNvSpPr txBox="1"/>
                        <wps:spPr>
                          <a:xfrm>
                            <a:off x="731498" y="3496795"/>
                            <a:ext cx="1204489" cy="387949"/>
                          </a:xfrm>
                          <a:prstGeom prst="rect">
                            <a:avLst/>
                          </a:prstGeom>
                          <a:noFill/>
                        </wps:spPr>
                        <wps:txbx>
                          <w:txbxContent>
                            <w:p w14:paraId="7F793F7A"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Regional/ State Hubs</w:t>
                              </w:r>
                            </w:p>
                          </w:txbxContent>
                        </wps:txbx>
                        <wps:bodyPr wrap="square" rtlCol="0">
                          <a:noAutofit/>
                        </wps:bodyPr>
                      </wps:wsp>
                      <wps:wsp>
                        <wps:cNvPr id="58" name="TextBox 10">
                          <a:extLst/>
                        </wps:cNvPr>
                        <wps:cNvSpPr txBox="1"/>
                        <wps:spPr>
                          <a:xfrm>
                            <a:off x="1537131" y="0"/>
                            <a:ext cx="720476" cy="260480"/>
                          </a:xfrm>
                          <a:prstGeom prst="rect">
                            <a:avLst/>
                          </a:prstGeom>
                          <a:noFill/>
                        </wps:spPr>
                        <wps:txbx>
                          <w:txbxContent>
                            <w:p w14:paraId="32B01EC7"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wps:txbx>
                        <wps:bodyPr wrap="square" rtlCol="0">
                          <a:noAutofit/>
                        </wps:bodyPr>
                      </wps:wsp>
                      <wps:wsp>
                        <wps:cNvPr id="59" name="TextBox 11">
                          <a:extLst/>
                        </wps:cNvPr>
                        <wps:cNvSpPr txBox="1"/>
                        <wps:spPr>
                          <a:xfrm>
                            <a:off x="2948629" y="5116"/>
                            <a:ext cx="720476" cy="260480"/>
                          </a:xfrm>
                          <a:prstGeom prst="rect">
                            <a:avLst/>
                          </a:prstGeom>
                          <a:noFill/>
                        </wps:spPr>
                        <wps:txbx>
                          <w:txbxContent>
                            <w:p w14:paraId="7F12C75D"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wps:txbx>
                        <wps:bodyPr wrap="square" rtlCol="0">
                          <a:noAutofit/>
                        </wps:bodyPr>
                      </wps:wsp>
                      <wps:wsp>
                        <wps:cNvPr id="60" name="TextBox 12">
                          <a:extLst/>
                        </wps:cNvPr>
                        <wps:cNvSpPr txBox="1"/>
                        <wps:spPr>
                          <a:xfrm>
                            <a:off x="4517834" y="1557905"/>
                            <a:ext cx="720476" cy="260480"/>
                          </a:xfrm>
                          <a:prstGeom prst="rect">
                            <a:avLst/>
                          </a:prstGeom>
                          <a:noFill/>
                        </wps:spPr>
                        <wps:txbx>
                          <w:txbxContent>
                            <w:p w14:paraId="0D0545C5"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wps:txbx>
                        <wps:bodyPr wrap="square" rtlCol="0">
                          <a:noAutofit/>
                        </wps:bodyPr>
                      </wps:wsp>
                      <wps:wsp>
                        <wps:cNvPr id="61" name="TextBox 13">
                          <a:extLst/>
                        </wps:cNvPr>
                        <wps:cNvSpPr txBox="1"/>
                        <wps:spPr>
                          <a:xfrm>
                            <a:off x="4554170" y="4032356"/>
                            <a:ext cx="720476" cy="260480"/>
                          </a:xfrm>
                          <a:prstGeom prst="rect">
                            <a:avLst/>
                          </a:prstGeom>
                          <a:noFill/>
                        </wps:spPr>
                        <wps:txbx>
                          <w:txbxContent>
                            <w:p w14:paraId="565F74A0"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wps:txbx>
                        <wps:bodyPr wrap="square" rtlCol="0">
                          <a:noAutofit/>
                        </wps:bodyPr>
                      </wps:wsp>
                      <wps:wsp>
                        <wps:cNvPr id="62" name="TextBox 14">
                          <a:extLst/>
                        </wps:cNvPr>
                        <wps:cNvSpPr txBox="1"/>
                        <wps:spPr>
                          <a:xfrm>
                            <a:off x="3091519" y="5501333"/>
                            <a:ext cx="720476" cy="260480"/>
                          </a:xfrm>
                          <a:prstGeom prst="rect">
                            <a:avLst/>
                          </a:prstGeom>
                          <a:noFill/>
                        </wps:spPr>
                        <wps:txbx>
                          <w:txbxContent>
                            <w:p w14:paraId="43527DB9"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wps:txbx>
                        <wps:bodyPr wrap="square" rtlCol="0">
                          <a:noAutofit/>
                        </wps:bodyPr>
                      </wps:wsp>
                      <wps:wsp>
                        <wps:cNvPr id="63" name="TextBox 15">
                          <a:extLst/>
                        </wps:cNvPr>
                        <wps:cNvSpPr txBox="1"/>
                        <wps:spPr>
                          <a:xfrm>
                            <a:off x="1532984" y="5514437"/>
                            <a:ext cx="720476" cy="260480"/>
                          </a:xfrm>
                          <a:prstGeom prst="rect">
                            <a:avLst/>
                          </a:prstGeom>
                          <a:noFill/>
                        </wps:spPr>
                        <wps:txbx>
                          <w:txbxContent>
                            <w:p w14:paraId="03F8C68B"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wps:txbx>
                        <wps:bodyPr wrap="square" rtlCol="0">
                          <a:noAutofit/>
                        </wps:bodyPr>
                      </wps:wsp>
                      <wps:wsp>
                        <wps:cNvPr id="64" name="TextBox 16">
                          <a:extLst/>
                        </wps:cNvPr>
                        <wps:cNvSpPr txBox="1"/>
                        <wps:spPr>
                          <a:xfrm>
                            <a:off x="45943" y="3987154"/>
                            <a:ext cx="719553" cy="260480"/>
                          </a:xfrm>
                          <a:prstGeom prst="rect">
                            <a:avLst/>
                          </a:prstGeom>
                          <a:noFill/>
                        </wps:spPr>
                        <wps:txbx>
                          <w:txbxContent>
                            <w:p w14:paraId="736CFD4E"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wps:txbx>
                        <wps:bodyPr wrap="square" rtlCol="0">
                          <a:noAutofit/>
                        </wps:bodyPr>
                      </wps:wsp>
                      <wps:wsp>
                        <wps:cNvPr id="65" name="TextBox 17">
                          <a:extLst/>
                        </wps:cNvPr>
                        <wps:cNvSpPr txBox="1"/>
                        <wps:spPr>
                          <a:xfrm>
                            <a:off x="0" y="1534600"/>
                            <a:ext cx="720476" cy="260480"/>
                          </a:xfrm>
                          <a:prstGeom prst="rect">
                            <a:avLst/>
                          </a:prstGeom>
                          <a:noFill/>
                        </wps:spPr>
                        <wps:txbx>
                          <w:txbxContent>
                            <w:p w14:paraId="787B0A88"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wps:txbx>
                        <wps:bodyPr wrap="square" rtlCol="0">
                          <a:noAutofit/>
                        </wps:bodyPr>
                      </wps:wsp>
                      <pic:pic xmlns:pic="http://schemas.openxmlformats.org/drawingml/2006/picture">
                        <pic:nvPicPr>
                          <pic:cNvPr id="66" name="Graphic 18" descr="Hospital with solid fill">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3923426" y="2598142"/>
                            <a:ext cx="595395" cy="595395"/>
                          </a:xfrm>
                          <a:prstGeom prst="rect">
                            <a:avLst/>
                          </a:prstGeom>
                        </pic:spPr>
                      </pic:pic>
                      <pic:pic xmlns:pic="http://schemas.openxmlformats.org/drawingml/2006/picture">
                        <pic:nvPicPr>
                          <pic:cNvPr id="67" name="Graphic 19" descr="Medical with solid fill">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4608737" y="3281680"/>
                            <a:ext cx="658515" cy="658515"/>
                          </a:xfrm>
                          <a:prstGeom prst="rect">
                            <a:avLst/>
                          </a:prstGeom>
                        </pic:spPr>
                      </pic:pic>
                      <pic:pic xmlns:pic="http://schemas.openxmlformats.org/drawingml/2006/picture">
                        <pic:nvPicPr>
                          <pic:cNvPr id="68" name="Graphic 20" descr="Medical with solid fill">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4613657" y="1890414"/>
                            <a:ext cx="658515" cy="658515"/>
                          </a:xfrm>
                          <a:prstGeom prst="rect">
                            <a:avLst/>
                          </a:prstGeom>
                        </pic:spPr>
                      </pic:pic>
                      <pic:pic xmlns:pic="http://schemas.openxmlformats.org/drawingml/2006/picture">
                        <pic:nvPicPr>
                          <pic:cNvPr id="69" name="Graphic 21" descr="Medical with solid fill">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3045409" y="322166"/>
                            <a:ext cx="658515" cy="658515"/>
                          </a:xfrm>
                          <a:prstGeom prst="rect">
                            <a:avLst/>
                          </a:prstGeom>
                        </pic:spPr>
                      </pic:pic>
                      <pic:pic xmlns:pic="http://schemas.openxmlformats.org/drawingml/2006/picture">
                        <pic:nvPicPr>
                          <pic:cNvPr id="70" name="Graphic 22" descr="Medical with solid fill">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85895" y="1875670"/>
                            <a:ext cx="658515" cy="658515"/>
                          </a:xfrm>
                          <a:prstGeom prst="rect">
                            <a:avLst/>
                          </a:prstGeom>
                        </pic:spPr>
                      </pic:pic>
                      <pic:pic xmlns:pic="http://schemas.openxmlformats.org/drawingml/2006/picture">
                        <pic:nvPicPr>
                          <pic:cNvPr id="71" name="Graphic 23" descr="Medical with solid fill">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639385" y="322170"/>
                            <a:ext cx="658515" cy="658515"/>
                          </a:xfrm>
                          <a:prstGeom prst="rect">
                            <a:avLst/>
                          </a:prstGeom>
                        </pic:spPr>
                      </pic:pic>
                      <pic:pic xmlns:pic="http://schemas.openxmlformats.org/drawingml/2006/picture">
                        <pic:nvPicPr>
                          <pic:cNvPr id="72" name="Graphic 24" descr="Medical with solid fill">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95725" y="3291512"/>
                            <a:ext cx="658515" cy="658515"/>
                          </a:xfrm>
                          <a:prstGeom prst="rect">
                            <a:avLst/>
                          </a:prstGeom>
                        </pic:spPr>
                      </pic:pic>
                      <pic:pic xmlns:pic="http://schemas.openxmlformats.org/drawingml/2006/picture">
                        <pic:nvPicPr>
                          <pic:cNvPr id="73" name="Graphic 25" descr="Medical with solid fill">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3055244" y="4835183"/>
                            <a:ext cx="658515" cy="658515"/>
                          </a:xfrm>
                          <a:prstGeom prst="rect">
                            <a:avLst/>
                          </a:prstGeom>
                        </pic:spPr>
                      </pic:pic>
                      <pic:pic xmlns:pic="http://schemas.openxmlformats.org/drawingml/2006/picture">
                        <pic:nvPicPr>
                          <pic:cNvPr id="74" name="Graphic 26" descr="Medical with solid fill">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639391" y="4835174"/>
                            <a:ext cx="658515" cy="658515"/>
                          </a:xfrm>
                          <a:prstGeom prst="rect">
                            <a:avLst/>
                          </a:prstGeom>
                        </pic:spPr>
                      </pic:pic>
                      <pic:pic xmlns:pic="http://schemas.openxmlformats.org/drawingml/2006/picture">
                        <pic:nvPicPr>
                          <pic:cNvPr id="75" name="Graphic 27" descr="Hospital with solid fill">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2374839" y="1049564"/>
                            <a:ext cx="595395" cy="595395"/>
                          </a:xfrm>
                          <a:prstGeom prst="rect">
                            <a:avLst/>
                          </a:prstGeom>
                        </pic:spPr>
                      </pic:pic>
                      <pic:pic xmlns:pic="http://schemas.openxmlformats.org/drawingml/2006/picture">
                        <pic:nvPicPr>
                          <pic:cNvPr id="76" name="Graphic 28" descr="Hospital with solid fill">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2384678" y="4117226"/>
                            <a:ext cx="595395" cy="595395"/>
                          </a:xfrm>
                          <a:prstGeom prst="rect">
                            <a:avLst/>
                          </a:prstGeom>
                        </pic:spPr>
                      </pic:pic>
                      <pic:pic xmlns:pic="http://schemas.openxmlformats.org/drawingml/2006/picture">
                        <pic:nvPicPr>
                          <pic:cNvPr id="77" name="Graphic 29" descr="Hospital with solid fill">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821339" y="2573566"/>
                            <a:ext cx="595395" cy="5953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0B8BD3" id="Group 4" o:spid="_x0000_s1032" style="position:absolute;margin-left:30.65pt;margin-top:5.25pt;width:268.3pt;height:284.6pt;z-index:251681792;mso-width-relative:margin;mso-height-relative:margin" coordsize="57698,57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">
                <v:group id="Group 12" o:spid="_x0000_s1033" style="position:absolute;left:586;top:3011;width:57112;height:54543" coordorigin="586,3011" coordsize="57112,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reeform 5" o:spid="_x0000_s1034" style="position:absolute;left:23178;top:3011;width:14156;height:14156;visibility:visible;mso-wrap-style:square;v-text-anchor:top" coordsize="8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" path="m222,446v3,,7,,10,1c232,446,232,446,232,446,388,428,433,311,447,238v-1,-5,-1,-10,-1,-16c446,100,545,,668,,791,,890,100,890,222v,123,-99,222,-222,222c665,444,662,444,659,444,445,472,444,659,444,659v,,,,,c444,662,444,665,444,668v,123,-99,222,-222,222c99,890,,791,,668,,546,99,446,222,446xe" fillcolor="#ffcf40 [2423]" stroked="f">
                    <v:path arrowok="t" o:connecttype="custom" o:connectlocs="353086,709354;368991,710944;368991,709354;710944,378534;709353,353087;1062440,0;1415526,353087;1062440,706173;1048125,706173;706173,1048126;706173,1048126;706173,1062440;353086,1415527;0,1062440;353086,709354" o:connectangles="0,0,0,0,0,0,0,0,0,0,0,0,0,0,0"/>
                  </v:shape>
                  <v:shape id="Freeform 6" o:spid="_x0000_s1035" style="position:absolute;left:16093;top:3011;width:14155;height:14156;visibility:visible;mso-wrap-style:square;v-text-anchor:top" coordsize="8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" path="m668,446v-3,,-7,,-10,1c658,446,658,446,658,446,502,428,457,311,443,238v1,-5,1,-10,1,-16c444,100,345,,222,,99,,,100,,222,,345,99,444,222,444v3,,6,,9,c445,472,446,659,446,659v,,,,,c446,662,446,665,446,668v,123,99,222,222,222c791,890,890,791,890,668,890,546,791,446,668,446xe" fillcolor="#7f7f7f [1612]" stroked="f">
                    <v:path arrowok="t" o:connecttype="custom" o:connectlocs="1062440,709354;1046535,710944;1046535,709354;704582,378534;706173,353087;353086,0;0,353087;353086,706173;367401,706173;709353,1048126;709353,1048126;709353,1062440;1062440,1415527;1415526,1062440;1062440,709354" o:connectangles="0,0,0,0,0,0,0,0,0,0,0,0,0,0,0"/>
                  </v:shape>
                  <v:shape id="Freeform 5" o:spid="_x0000_s1036" style="position:absolute;left:38736;top:25621;width:14156;height:14156;rotation:90;visibility:visible;mso-wrap-style:square;v-text-anchor:top" coordsize="8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" path="m222,446v3,,7,,10,1c232,446,232,446,232,446,388,428,433,311,447,238v-1,-5,-1,-10,-1,-16c446,100,545,,668,,791,,890,100,890,222v,123,-99,222,-222,222c665,444,662,444,659,444,445,472,444,659,444,659v,,,,,c444,662,444,665,444,668v,123,-99,222,-222,222c99,890,,791,,668,,546,99,446,222,446xe" fillcolor="#aeaaaa [2414]" stroked="f">
                    <v:path arrowok="t" o:connecttype="custom" o:connectlocs="353086,709354;368991,710944;368991,709354;710944,378534;709353,353087;1062440,0;1415526,353087;1062440,706173;1048125,706173;706173,1048126;706173,1048126;706173,1062440;353086,1415527;0,1062440;353086,709354" o:connectangles="0,0,0,0,0,0,0,0,0,0,0,0,0,0,0"/>
                  </v:shape>
                  <v:shape id="Freeform 6" o:spid="_x0000_s1037" style="position:absolute;left:38736;top:18536;width:14155;height:14156;rotation:90;visibility:visible;mso-wrap-style:square;v-text-anchor:top" coordsize="8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" path="m668,446v-3,,-7,,-10,1c658,446,658,446,658,446,502,428,457,311,443,238v1,-5,1,-10,1,-16c444,100,345,,222,,99,,,100,,222,,345,99,444,222,444v3,,6,,9,c445,472,446,659,446,659v,,,,,c446,662,446,665,446,668v,123,99,222,222,222c791,890,890,791,890,668,890,546,791,446,668,446xe" fillcolor="#2f5496 [2404]" stroked="f">
                    <v:path arrowok="t" o:connecttype="custom" o:connectlocs="1062440,709354;1046535,710944;1046535,709354;704582,378534;706173,353087;353086,0;0,353087;353086,706173;367401,706173;709353,1048126;709353,1048126;709353,1062440;1062440,1415527;1415526,1062440;1062440,709354" o:connectangles="0,0,0,0,0,0,0,0,0,0,0,0,0,0,0"/>
                  </v:shape>
                  <v:shape id="Freeform 5" o:spid="_x0000_s1038" style="position:absolute;left:16143;top:41050;width:14156;height:14156;rotation:180;visibility:visible;mso-wrap-style:square;v-text-anchor:top" coordsize="8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" path="m222,446v3,,7,,10,1c232,446,232,446,232,446,388,428,433,311,447,238v-1,-5,-1,-10,-1,-16c446,100,545,,668,,791,,890,100,890,222v,123,-99,222,-222,222c665,444,662,444,659,444,445,472,444,659,444,659v,,,,,c444,662,444,665,444,668v,123,-99,222,-222,222c99,890,,791,,668,,546,99,446,222,446xe" fillcolor="#c45911 [2405]" stroked="f">
                    <v:path arrowok="t" o:connecttype="custom" o:connectlocs="353086,709354;368991,710944;368991,709354;710944,378534;709353,353087;1062440,0;1415526,353087;1062440,706173;1048125,706173;706173,1048126;706173,1048126;706173,1062440;353086,1415527;0,1062440;353086,709354" o:connectangles="0,0,0,0,0,0,0,0,0,0,0,0,0,0,0"/>
                  </v:shape>
                  <v:shape id="Freeform 6" o:spid="_x0000_s1039" style="position:absolute;left:23229;top:41050;width:14156;height:14156;rotation:180;visibility:visible;mso-wrap-style:square;v-text-anchor:top" coordsize="8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" path="m668,446v-3,,-7,,-10,1c658,446,658,446,658,446,502,428,457,311,443,238v1,-5,1,-10,1,-16c444,100,345,,222,,99,,,100,,222,,345,99,444,222,444v3,,6,,9,c445,472,446,659,446,659v,,,,,c446,662,446,665,446,668v,123,99,222,222,222c791,890,890,791,890,668,890,546,791,446,668,446xe" fillcolor="#1f3763 [1604]" stroked="f">
                    <v:path arrowok="t" o:connecttype="custom" o:connectlocs="1062440,709354;1046535,710944;1046535,709354;704582,378534;706173,353087;353086,0;0,353087;353086,706173;367401,706173;709353,1048126;709353,1048126;709353,1062440;1062440,1415527;1415526,1062440;1062440,709354" o:connectangles="0,0,0,0,0,0,0,0,0,0,0,0,0,0,0"/>
                  </v:shape>
                  <v:shape id="Freeform 5" o:spid="_x0000_s1040" style="position:absolute;left:586;top:18440;width:14155;height:14155;rotation:-90;visibility:visible;mso-wrap-style:square;v-text-anchor:top" coordsize="8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" path="m222,446v3,,7,,10,1c232,446,232,446,232,446,388,428,433,311,447,238v-1,-5,-1,-10,-1,-16c446,100,545,,668,,791,,890,100,890,222v,123,-99,222,-222,222c665,444,662,444,659,444,445,472,444,659,444,659v,,,,,c444,662,444,665,444,668v,123,-99,222,-222,222c99,890,,791,,668,,546,99,446,222,446xe" fillcolor="#70ad47 [3209]" stroked="f">
                    <v:path arrowok="t" o:connecttype="custom" o:connectlocs="353086,709354;368991,710944;368991,709354;710944,378534;709353,353087;1062440,0;1415526,353087;1062440,706173;1048125,706173;706173,1048126;706173,1048126;706173,1062440;353086,1415527;0,1062440;353086,709354" o:connectangles="0,0,0,0,0,0,0,0,0,0,0,0,0,0,0"/>
                  </v:shape>
                  <v:shape id="Freeform 6" o:spid="_x0000_s1041" style="position:absolute;left:586;top:25526;width:14155;height:14155;rotation:-90;visibility:visible;mso-wrap-style:square;v-text-anchor:top" coordsize="89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" path="m668,446v-3,,-7,,-10,1c658,446,658,446,658,446,502,428,457,311,443,238v1,-5,1,-10,1,-16c444,100,345,,222,,99,,,100,,222,,345,99,444,222,444v3,,6,,9,c445,472,446,659,446,659v,,,,,c446,662,446,665,446,668v,123,99,222,222,222c791,890,890,791,890,668,890,546,791,446,668,446xe" fillcolor="#a5a5a5 [3206]" stroked="f">
                    <v:path arrowok="t" o:connecttype="custom" o:connectlocs="1062440,709354;1046535,710944;1046535,709354;704582,378534;706173,353087;353086,0;0,353087;353086,706173;367401,706173;709353,1048126;709353,1048126;709353,1062440;1062440,1415527;1415526,1062440;1062440,709354" o:connectangles="0,0,0,0,0,0,0,0,0,0,0,0,0,0,0"/>
                  </v:shape>
                  <v:shape id="Freeform 7" o:spid="_x0000_s1042" style="position:absolute;left:22848;top:9750;width:7763;height:17773;visibility:visible;mso-wrap-style:square;v-text-anchor:top" coordsize="488,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" path="m394,711v,-1,,-1,,-1c297,587,347,473,389,412v4,-4,8,-7,12,-11c488,314,488,174,401,87,314,,174,,87,87,,174,,314,87,401v2,2,4,4,6,6c225,578,94,711,94,711v,,,,,c92,713,89,715,87,718,,804,,945,87,1032v87,86,227,86,314,c488,945,488,804,401,718v-2,-3,-5,-5,-7,-7xe" fillcolor="#4472c4 [3204]" stroked="f">
                    <v:path arrowok="t" o:connecttype="custom" o:connectlocs="626775,1130257;626775,1128668;618821,654945;637910,637459;637910,138302;138400,138302;138400,637459;147944,646997;149535,1130257;149535,1130257;138400,1141385;138400,1640542;637910,1640542;637910,1141385;626775,1130257" o:connectangles="0,0,0,0,0,0,0,0,0,0,0,0,0,0,0"/>
                  </v:shape>
                  <v:shape id="Freeform 7" o:spid="_x0000_s1043" style="position:absolute;left:33385;top:20286;width:7763;height:17773;rotation:90;visibility:visible;mso-wrap-style:square;v-text-anchor:top" coordsize="488,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" path="m394,711v,-1,,-1,,-1c297,587,347,473,389,412v4,-4,8,-7,12,-11c488,314,488,174,401,87,314,,174,,87,87,,174,,314,87,401v2,2,4,4,6,6c225,578,94,711,94,711v,,,,,c92,713,89,715,87,718,,804,,945,87,1032v87,86,227,86,314,c488,945,488,804,401,718v-2,-3,-5,-5,-7,-7xe" fillcolor="#4472c4 [3204]" stroked="f">
                    <v:path arrowok="t" o:connecttype="custom" o:connectlocs="626775,1130257;626775,1128668;618821,654945;637910,637459;637910,138302;138400,138302;138400,637459;147944,646997;149535,1130257;149535,1130257;138400,1141385;138400,1640542;637910,1640542;637910,1141385;626775,1130257" o:connectangles="0,0,0,0,0,0,0,0,0,0,0,0,0,0,0"/>
                  </v:shape>
                  <v:shape id="Freeform 7" o:spid="_x0000_s1044" style="position:absolute;left:22866;top:30694;width:7763;height:17773;rotation:180;visibility:visible;mso-wrap-style:square;v-text-anchor:top" coordsize="488,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" path="m394,711v,-1,,-1,,-1c297,587,347,473,389,412v4,-4,8,-7,12,-11c488,314,488,174,401,87,314,,174,,87,87,,174,,314,87,401v2,2,4,4,6,6c225,578,94,711,94,711v,,,,,c92,713,89,715,87,718,,804,,945,87,1032v87,86,227,86,314,c488,945,488,804,401,718v-2,-3,-5,-5,-7,-7xe" fillcolor="#4472c4 [3204]" stroked="f">
                    <v:path arrowok="t" o:connecttype="custom" o:connectlocs="626775,1130257;626775,1128668;618821,654945;637910,637459;637910,138302;138400,138302;138400,637459;147944,646997;149535,1130257;149535,1130257;138400,1141385;138400,1640542;637910,1640542;637910,1141385;626775,1130257" o:connectangles="0,0,0,0,0,0,0,0,0,0,0,0,0,0,0"/>
                  </v:shape>
                  <v:shape id="Freeform 7" o:spid="_x0000_s1045" style="position:absolute;left:12329;top:20159;width:7763;height:17772;rotation:-90;visibility:visible;mso-wrap-style:square;v-text-anchor:top" coordsize="488,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" path="m394,711v,-1,,-1,,-1c297,587,347,473,389,412v4,-4,8,-7,12,-11c488,314,488,174,401,87,314,,174,,87,87,,174,,314,87,401v2,2,4,4,6,6c225,578,94,711,94,711v,,,,,c92,713,89,715,87,718,,804,,945,87,1032v87,86,227,86,314,c488,945,488,804,401,718v-2,-3,-5,-5,-7,-7xe" fillcolor="#4472c4 [3204]" stroked="f">
                    <v:path arrowok="t" o:connecttype="custom" o:connectlocs="626775,1130257;626775,1128668;618821,654945;637910,637459;637910,138302;138400,138302;138400,637459;147944,646997;149535,1130257;149535,1130257;138400,1141385;138400,1640542;637910,1640542;637910,1141385;626775,1130257" o:connectangles="0,0,0,0,0,0,0,0,0,0,0,0,0,0,0"/>
                  </v:shape>
                  <v:oval id="Oval 27" o:spid="_x0000_s1046" style="position:absolute;left:17790;top:20216;width:17854;height:17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" fillcolor="#4472c4 [3204]" stroked="f" strokeweight="1pt">
                    <v:stroke joinstyle="miter"/>
                  </v:oval>
                  <v:rect id="Rectangle 28" o:spid="_x0000_s1047" style="position:absolute;left:18334;top:6381;width:9578;height:6126;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" fillcolor="#f2f2f2 [3052]" stroked="f" strokeweight="1pt">
                    <v:fill opacity="12451f" color2="black [3213]" o:opacity2="0" rotate="t" angle="270" colors="0 #f2f2f2;46531f black" focus="100%" type="gradient"/>
                  </v:rect>
                  <v:rect id="Rectangle 29" o:spid="_x0000_s1048" style="position:absolute;left:32544;top:6458;width:9579;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" fillcolor="#f2f2f2 [3052]" stroked="f" strokeweight="1pt">
                    <v:fill opacity="12451f" color2="black [3213]" o:opacity2="0" rotate="t" angle="270" colors="0 #f2f2f2;46531f black" focus="100%" type="gradient"/>
                  </v:rect>
                  <v:rect id="Rectangle 30" o:spid="_x0000_s1049" style="position:absolute;left:25483;top:13488;width:9579;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" fillcolor="#f2f2f2 [3052]" stroked="f" strokeweight="1pt">
                    <v:fill opacity="12451f" color2="black [3213]" o:opacity2="0" rotate="t" angle="270" colors="0 #f2f2f2;46531f black" focus="100%" type="gradient"/>
                  </v:rect>
                  <v:rect id="Rectangle 31" o:spid="_x0000_s1050" style="position:absolute;left:48023;top:21888;width:9578;height:6126;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" fillcolor="#f2f2f2 [3052]" stroked="f" strokeweight="1pt">
                    <v:fill opacity="12451f" color2="black [3213]" o:opacity2="0" rotate="t" angle="270" colors="0 #f2f2f2;46531f black" focus="100%" type="gradient"/>
                  </v:rect>
                  <v:rect id="Rectangle 32" o:spid="_x0000_s1051" style="position:absolute;left:41190;top:29164;width:9578;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" fillcolor="#f2f2f2 [3052]" stroked="f" strokeweight="1pt">
                    <v:fill opacity="12451f" color2="black [3213]" o:opacity2="0" rotate="t" angle="270" colors="0 #f2f2f2;46531f black" focus="100%" type="gradient"/>
                  </v:rect>
                  <v:rect id="Rectangle 33" o:spid="_x0000_s1052" style="position:absolute;left:48119;top:36089;width:9579;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" fillcolor="#f2f2f2 [3052]" stroked="f" strokeweight="1pt">
                    <v:fill opacity="12451f" color2="black [3213]" o:opacity2="0" rotate="t" angle="270" colors="0 #f2f2f2;46531f black" focus="100%" type="gradient"/>
                  </v:rect>
                  <v:rect id="Rectangle 34" o:spid="_x0000_s1053" style="position:absolute;left:25483;top:44387;width:9579;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" fillcolor="#f2f2f2 [3052]" stroked="f" strokeweight="1pt">
                    <v:fill opacity="12451f" color2="black [3213]" o:opacity2="0" rotate="t" angle="270" colors="0 #f2f2f2;46531f black" focus="100%" type="gradient"/>
                  </v:rect>
                  <v:rect id="Rectangle 35" o:spid="_x0000_s1054" style="position:absolute;left:32544;top:51427;width:9579;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" fillcolor="#f2f2f2 [3052]" stroked="f" strokeweight="1pt">
                    <v:fill opacity="12451f" color2="black [3213]" o:opacity2="0" rotate="t" angle="270" colors="0 #f2f2f2;46531f black" focus="100%" type="gradient"/>
                  </v:rect>
                  <v:rect id="Rectangle 36" o:spid="_x0000_s1055" style="position:absolute;left:18334;top:51368;width:9578;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" fillcolor="#f2f2f2 [3052]" stroked="f" strokeweight="1pt">
                    <v:fill opacity="12451f" color2="black [3213]" o:opacity2="0" rotate="t" angle="270" colors="0 #f2f2f2;46531f black" focus="100%" type="gradient"/>
                  </v:rect>
                  <v:rect id="Rectangle 37" o:spid="_x0000_s1056" style="position:absolute;left:10345;top:29164;width:9579;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" fillcolor="#f2f2f2 [3052]" stroked="f" strokeweight="1pt">
                    <v:fill opacity="12451f" color2="black [3213]" o:opacity2="0" rotate="t" angle="270" colors="0 #f2f2f2;46531f black" focus="100%" type="gradient"/>
                  </v:rect>
                  <v:rect id="Rectangle 38" o:spid="_x0000_s1057" style="position:absolute;left:2958;top:21888;width:9579;height:6126;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" fillcolor="#f2f2f2 [3052]" stroked="f" strokeweight="1pt">
                    <v:fill opacity="12451f" color2="black [3213]" o:opacity2="0" rotate="t" angle="270" colors="0 #f2f2f2;46531f black" focus="100%" type="gradient"/>
                  </v:rect>
                  <v:rect id="Rectangle 39" o:spid="_x0000_s1058" style="position:absolute;left:3055;top:36089;width:9578;height:6127;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" fillcolor="#f2f2f2 [3052]" stroked="f" strokeweight="1pt">
                    <v:fill opacity="12451f" color2="black [3213]" o:opacity2="0" rotate="t" angle="270" colors="0 #f2f2f2;46531f black" focus="100%" type="gradient"/>
                  </v:rect>
                  <v:oval id="Oval 40" o:spid="_x0000_s1059" style="position:absolute;left:30778;top:48575;width:6127;height:612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" fillcolor="white [3212]" stroked="f" strokeweight="1pt">
                    <v:stroke joinstyle="miter"/>
                  </v:oval>
                  <v:oval id="Oval 41" o:spid="_x0000_s1060" style="position:absolute;left:23684;top:41495;width:6127;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" fillcolor="white [3212]" stroked="f" strokeweight="1pt">
                    <v:stroke joinstyle="miter"/>
                    <v:textbox inset="0,0,0,0"/>
                  </v:oval>
                  <v:oval id="Oval 42" o:spid="_x0000_s1061" style="position:absolute;left:16647;top:48575;width:6127;height:612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" fillcolor="white [3212]" stroked="f" strokeweight="1pt">
                    <v:stroke joinstyle="miter"/>
                  </v:oval>
                  <v:oval id="Oval 43" o:spid="_x0000_s1062" style="position:absolute;left:1089;top:33075;width:6127;height:61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" fillcolor="white [3212]" stroked="f" strokeweight="1pt">
                    <v:stroke joinstyle="miter"/>
                  </v:oval>
                  <v:oval id="Oval 44" o:spid="_x0000_s1063" style="position:absolute;left:8170;top:25981;width:6126;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" fillcolor="white [3212]" stroked="f" strokeweight="1pt">
                    <v:stroke joinstyle="miter"/>
                    <v:textbox inset="0,0,0,0"/>
                  </v:oval>
                  <v:oval id="Oval 45" o:spid="_x0000_s1064" style="position:absolute;left:1090;top:18943;width:6126;height:61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" fillcolor="white [3212]" stroked="f" strokeweight="1pt">
                    <v:stroke joinstyle="miter"/>
                  </v:oval>
                  <v:oval id="Oval 46" o:spid="_x0000_s1065" style="position:absolute;left:46262;top:33146;width:6126;height:61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" fillcolor="white [3212]" stroked="f" strokeweight="1pt">
                    <v:stroke joinstyle="miter"/>
                  </v:oval>
                  <v:oval id="Oval 47" o:spid="_x0000_s1066" style="position:absolute;left:46261;top:19015;width:6127;height:61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" fillcolor="white [3212]" stroked="f" strokeweight="1pt">
                    <v:stroke joinstyle="miter"/>
                  </v:oval>
                  <v:oval id="Oval 48" o:spid="_x0000_s1067" style="position:absolute;left:23666;top:10595;width:6127;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" fillcolor="white [3212]" stroked="f" strokeweight="1pt">
                    <v:stroke joinstyle="miter"/>
                    <v:textbox inset="0,0,0,0"/>
                  </v:oval>
                  <v:oval id="Oval 49" o:spid="_x0000_s1068" style="position:absolute;left:30704;top:3515;width:6126;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" fillcolor="white [3212]" stroked="f" strokeweight="1pt">
                    <v:stroke joinstyle="miter"/>
                  </v:oval>
                  <v:oval id="Oval 50" o:spid="_x0000_s1069" style="position:absolute;left:16572;top:3515;width:6127;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" fillcolor="white [3212]" stroked="f" strokeweight="1pt">
                    <v:stroke joinstyle="miter"/>
                  </v:oval>
                  <v:rect id="Rectangle 51" o:spid="_x0000_s1070" style="position:absolute;left:25664;top:26965;width:15789;height:15385;rotation:25786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" fillcolor="#f2f2f2 [3052]" stroked="f" strokeweight="1pt">
                    <v:fill opacity="12451f" color2="black [3213]" o:opacity2="0" rotate="t" angle="270" colors="0 #f2f2f2;46531f black" focus="100%" type="gradient"/>
                  </v:rect>
                  <v:oval id="Oval 52" o:spid="_x0000_s1071" style="position:absolute;left:19075;top:21501;width:15284;height:15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" fillcolor="white [3212]" stroked="f" strokeweight="1pt">
                    <v:stroke joinstyle="miter"/>
                    <v:textbox inset=",0">
                      <w:txbxContent>
                        <w:p w14:paraId="246BAD54"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hAnsi="Arial" w:cs="Arial"/>
                              <w:b/>
                              <w:bCs/>
                              <w:color w:val="000000" w:themeColor="text1"/>
                              <w:sz w:val="12"/>
                              <w:szCs w:val="12"/>
                              <w:lang w:val="en-US"/>
                            </w:rPr>
                            <w:t>National Hub</w:t>
                          </w:r>
                        </w:p>
                      </w:txbxContent>
                    </v:textbox>
                  </v:oval>
                  <v:oval id="Oval 53" o:spid="_x0000_s1072" style="position:absolute;left:39181;top:26109;width:6127;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" fillcolor="white [3212]" stroked="f" strokeweight="1pt">
                    <v:stroke joinstyle="miter"/>
                    <v:textbox inset="0,0,0,0"/>
                  </v:oval>
                </v:group>
                <v:shapetype id="_x0000_t202" coordsize="21600,21600" o:spt="202" path="m,l,21600r21600,l21600,xe">
                  <v:stroke joinstyle="miter"/>
                  <v:path gradientshapeok="t" o:connecttype="rect"/>
                </v:shapetype>
                <v:shape id="TextBox 6" o:spid="_x0000_s1073" type="#_x0000_t202" style="position:absolute;left:12442;top:12285;width:12045;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1399C63"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Regional/ State Hubs</w:t>
                        </w:r>
                      </w:p>
                    </w:txbxContent>
                  </v:textbox>
                </v:shape>
                <v:shape id="TextBox 7" o:spid="_x0000_s1074" type="#_x0000_t202" style="position:absolute;left:33600;top:20606;width:12045;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5713CC09"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Regional/ State Hubs</w:t>
                        </w:r>
                      </w:p>
                    </w:txbxContent>
                  </v:textbox>
                </v:shape>
                <v:shape id="TextBox 8" o:spid="_x0000_s1075" type="#_x0000_t202" style="position:absolute;left:30797;top:41755;width:12045;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3C4BA753"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Regional/ State Hubs</w:t>
                        </w:r>
                      </w:p>
                    </w:txbxContent>
                  </v:textbox>
                </v:shape>
                <v:shape id="TextBox 9" o:spid="_x0000_s1076" type="#_x0000_t202" style="position:absolute;left:7314;top:34967;width:12045;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F793F7A"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Regional/ State Hubs</w:t>
                        </w:r>
                      </w:p>
                    </w:txbxContent>
                  </v:textbox>
                </v:shape>
                <v:shape id="TextBox 10" o:spid="_x0000_s1077" type="#_x0000_t202" style="position:absolute;left:15371;width:720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32B01EC7"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v:textbox>
                </v:shape>
                <v:shape id="TextBox 11" o:spid="_x0000_s1078" type="#_x0000_t202" style="position:absolute;left:29486;top:51;width:720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7F12C75D"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v:textbox>
                </v:shape>
                <v:shape id="TextBox 12" o:spid="_x0000_s1079" type="#_x0000_t202" style="position:absolute;left:45178;top:15579;width:720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D0545C5"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v:textbox>
                </v:shape>
                <v:shape id="TextBox 13" o:spid="_x0000_s1080" type="#_x0000_t202" style="position:absolute;left:45541;top:40323;width:7205;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565F74A0"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v:textbox>
                </v:shape>
                <v:shape id="TextBox 14" o:spid="_x0000_s1081" type="#_x0000_t202" style="position:absolute;left:30915;top:55013;width:7204;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43527DB9"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v:textbox>
                </v:shape>
                <v:shape id="TextBox 15" o:spid="_x0000_s1082" type="#_x0000_t202" style="position:absolute;left:15329;top:55144;width:7205;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3F8C68B"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v:textbox>
                </v:shape>
                <v:shape id="TextBox 16" o:spid="_x0000_s1083" type="#_x0000_t202" style="position:absolute;left:459;top:39871;width:7195;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36CFD4E"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v:textbox>
                </v:shape>
                <v:shape id="TextBox 17" o:spid="_x0000_s1084" type="#_x0000_t202" style="position:absolute;top:15346;width:720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787B0A88" w14:textId="77777777" w:rsidR="008E5563" w:rsidRPr="00627D69" w:rsidRDefault="008E5563" w:rsidP="00EF53BB">
                        <w:pPr>
                          <w:pStyle w:val="NormalWeb"/>
                          <w:spacing w:before="0" w:beforeAutospacing="0" w:after="0" w:afterAutospacing="0"/>
                          <w:jc w:val="center"/>
                          <w:rPr>
                            <w:sz w:val="12"/>
                            <w:szCs w:val="12"/>
                          </w:rPr>
                        </w:pPr>
                        <w:r w:rsidRPr="00627D69">
                          <w:rPr>
                            <w:rFonts w:ascii="Arial" w:eastAsia="Arial" w:hAnsi="Arial" w:cs="Arial"/>
                            <w:b/>
                            <w:bCs/>
                            <w:color w:val="000000"/>
                            <w:sz w:val="12"/>
                            <w:szCs w:val="12"/>
                          </w:rPr>
                          <w:t>Spoke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8" o:spid="_x0000_s1085" type="#_x0000_t75" alt="Hospital with solid fill" style="position:absolute;left:39234;top:25981;width:5954;height:5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">
                  <v:imagedata r:id="rId25" o:title="Hospital with solid fill"/>
                </v:shape>
                <v:shape id="Graphic 19" o:spid="_x0000_s1086" type="#_x0000_t75" alt="Medical with solid fill" style="position:absolute;left:46087;top:32816;width:6585;height:6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">
                  <v:imagedata r:id="rId26" o:title="Medical with solid fill"/>
                </v:shape>
                <v:shape id="Graphic 20" o:spid="_x0000_s1087" type="#_x0000_t75" alt="Medical with solid fill" style="position:absolute;left:46136;top:18904;width:6585;height:6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">
                  <v:imagedata r:id="rId26" o:title="Medical with solid fill"/>
                </v:shape>
                <v:shape id="Graphic 21" o:spid="_x0000_s1088" type="#_x0000_t75" alt="Medical with solid fill" style="position:absolute;left:30454;top:3221;width:6585;height:6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">
                  <v:imagedata r:id="rId26" o:title="Medical with solid fill"/>
                </v:shape>
                <v:shape id="Graphic 22" o:spid="_x0000_s1089" type="#_x0000_t75" alt="Medical with solid fill" style="position:absolute;left:858;top:18756;width:6586;height:6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">
                  <v:imagedata r:id="rId26" o:title="Medical with solid fill"/>
                </v:shape>
                <v:shape id="Graphic 23" o:spid="_x0000_s1090" type="#_x0000_t75" alt="Medical with solid fill" style="position:absolute;left:16393;top:3221;width:6586;height:6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">
                  <v:imagedata r:id="rId26" o:title="Medical with solid fill"/>
                </v:shape>
                <v:shape id="Graphic 24" o:spid="_x0000_s1091" type="#_x0000_t75" alt="Medical with solid fill" style="position:absolute;left:957;top:32915;width:6585;height:6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">
                  <v:imagedata r:id="rId26" o:title="Medical with solid fill"/>
                </v:shape>
                <v:shape id="Graphic 25" o:spid="_x0000_s1092" type="#_x0000_t75" alt="Medical with solid fill" style="position:absolute;left:30552;top:48351;width:6585;height:6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">
                  <v:imagedata r:id="rId26" o:title="Medical with solid fill"/>
                </v:shape>
                <v:shape id="Graphic 26" o:spid="_x0000_s1093" type="#_x0000_t75" alt="Medical with solid fill" style="position:absolute;left:16393;top:48351;width:6586;height:6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">
                  <v:imagedata r:id="rId26" o:title="Medical with solid fill"/>
                </v:shape>
                <v:shape id="Graphic 27" o:spid="_x0000_s1094" type="#_x0000_t75" alt="Hospital with solid fill" style="position:absolute;left:23748;top:10495;width:5954;height:5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">
                  <v:imagedata r:id="rId25" o:title="Hospital with solid fill"/>
                </v:shape>
                <v:shape id="Graphic 28" o:spid="_x0000_s1095" type="#_x0000_t75" alt="Hospital with solid fill" style="position:absolute;left:23846;top:41172;width:5954;height:5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">
                  <v:imagedata r:id="rId25" o:title="Hospital with solid fill"/>
                </v:shape>
                <v:shape id="Graphic 29" o:spid="_x0000_s1096" type="#_x0000_t75" alt="Hospital with solid fill" style="position:absolute;left:8213;top:25735;width:5954;height:5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">
                  <v:imagedata r:id="rId25" o:title="Hospital with solid fill"/>
                </v:shape>
              </v:group>
            </w:pict>
          </mc:Fallback>
        </mc:AlternateContent>
      </w:r>
      <w:r w:rsidR="00293D5B">
        <w:tab/>
      </w:r>
      <w:r w:rsidR="00293D5B">
        <w:tab/>
      </w:r>
    </w:p>
    <w:p w14:paraId="10969C58" w14:textId="772608EC" w:rsidR="00F3119D" w:rsidRDefault="00F3119D" w:rsidP="00C12592">
      <w:pPr>
        <w:spacing w:line="276" w:lineRule="auto"/>
        <w:jc w:val="both"/>
      </w:pPr>
    </w:p>
    <w:p w14:paraId="699AB7F1" w14:textId="18A6327E" w:rsidR="00F3119D" w:rsidRDefault="00F3119D" w:rsidP="00C12592">
      <w:pPr>
        <w:spacing w:line="276" w:lineRule="auto"/>
        <w:jc w:val="both"/>
      </w:pPr>
    </w:p>
    <w:p w14:paraId="14ACAF08" w14:textId="54A0650E" w:rsidR="006D128B" w:rsidRDefault="006D128B" w:rsidP="00C12592">
      <w:pPr>
        <w:spacing w:line="276" w:lineRule="auto"/>
        <w:jc w:val="both"/>
      </w:pPr>
    </w:p>
    <w:p w14:paraId="6E58BAB2" w14:textId="5CFF36EC" w:rsidR="006D128B" w:rsidRDefault="006D128B" w:rsidP="00C12592">
      <w:pPr>
        <w:spacing w:line="276" w:lineRule="auto"/>
        <w:jc w:val="both"/>
      </w:pPr>
    </w:p>
    <w:p w14:paraId="45EAEA1B" w14:textId="6023D6A3" w:rsidR="006D128B" w:rsidRDefault="006D128B" w:rsidP="00C12592">
      <w:pPr>
        <w:spacing w:line="276" w:lineRule="auto"/>
        <w:jc w:val="both"/>
      </w:pPr>
    </w:p>
    <w:p w14:paraId="59EE1A55" w14:textId="1E751708" w:rsidR="006D128B" w:rsidRDefault="006D128B" w:rsidP="00C12592">
      <w:pPr>
        <w:spacing w:line="276" w:lineRule="auto"/>
        <w:jc w:val="both"/>
      </w:pPr>
    </w:p>
    <w:p w14:paraId="0D0153D1" w14:textId="06F93E77" w:rsidR="006D128B" w:rsidRDefault="006D128B" w:rsidP="00C12592">
      <w:pPr>
        <w:spacing w:line="276" w:lineRule="auto"/>
        <w:jc w:val="both"/>
      </w:pPr>
    </w:p>
    <w:p w14:paraId="22DDFDED" w14:textId="39632465" w:rsidR="006D128B" w:rsidRDefault="006D128B" w:rsidP="00C12592">
      <w:pPr>
        <w:spacing w:line="276" w:lineRule="auto"/>
        <w:jc w:val="both"/>
      </w:pPr>
    </w:p>
    <w:p w14:paraId="2B78127B" w14:textId="77777777" w:rsidR="006D128B" w:rsidRDefault="006D128B" w:rsidP="00C12592">
      <w:pPr>
        <w:spacing w:line="276" w:lineRule="auto"/>
        <w:jc w:val="both"/>
      </w:pPr>
    </w:p>
    <w:p w14:paraId="70C78E19" w14:textId="77777777" w:rsidR="00F3119D" w:rsidRDefault="00F3119D" w:rsidP="00C12592">
      <w:pPr>
        <w:spacing w:line="276" w:lineRule="auto"/>
        <w:jc w:val="both"/>
      </w:pPr>
    </w:p>
    <w:p w14:paraId="7B1B1962" w14:textId="77777777" w:rsidR="006D128B" w:rsidRDefault="006D128B" w:rsidP="00C12592">
      <w:pPr>
        <w:spacing w:line="276" w:lineRule="auto"/>
        <w:jc w:val="both"/>
      </w:pPr>
    </w:p>
    <w:p w14:paraId="42357979" w14:textId="77777777" w:rsidR="006D128B" w:rsidRDefault="006D128B" w:rsidP="00C12592">
      <w:pPr>
        <w:spacing w:line="276" w:lineRule="auto"/>
        <w:jc w:val="both"/>
      </w:pPr>
    </w:p>
    <w:p w14:paraId="7CD2578A" w14:textId="5BFE349E" w:rsidR="009C269D" w:rsidRDefault="009C269D" w:rsidP="00C12592">
      <w:pPr>
        <w:spacing w:line="276" w:lineRule="auto"/>
        <w:jc w:val="both"/>
      </w:pPr>
      <w:r>
        <w:t xml:space="preserve">Using this model, RISE team will implement capacity building activities for vaccinators, medical officers and other cadres of healthcare providers using a </w:t>
      </w:r>
      <w:r w:rsidR="0022633B">
        <w:t>blended tele-mentoring package</w:t>
      </w:r>
      <w:r w:rsidR="008E0790">
        <w:t xml:space="preserve"> (</w:t>
      </w:r>
      <w:r w:rsidR="008E0790" w:rsidRPr="008E0790">
        <w:t>a hybrid training approach that would include virtual as well as in person training though hubs</w:t>
      </w:r>
      <w:r w:rsidR="008E0790">
        <w:t>)</w:t>
      </w:r>
      <w:r>
        <w:t>. Training guidance will be adapted based on the Government of India guidelines and standard practices for COVID-19 vaccination. National and State level trainers will be identified for conducting these trainings and provide ongoing mentorship to the staff.</w:t>
      </w:r>
      <w:r w:rsidR="008E0790">
        <w:t xml:space="preserve"> </w:t>
      </w:r>
    </w:p>
    <w:p w14:paraId="2B012027" w14:textId="1F809C95" w:rsidR="009C269D" w:rsidRPr="00C12592" w:rsidRDefault="009C269D" w:rsidP="00C12592">
      <w:pPr>
        <w:pStyle w:val="ListParagraph"/>
        <w:numPr>
          <w:ilvl w:val="1"/>
          <w:numId w:val="22"/>
        </w:numPr>
        <w:spacing w:before="360" w:after="240"/>
        <w:jc w:val="both"/>
        <w:rPr>
          <w:b/>
          <w:bCs/>
          <w:sz w:val="24"/>
          <w:szCs w:val="24"/>
        </w:rPr>
      </w:pPr>
      <w:r w:rsidRPr="00C12592">
        <w:rPr>
          <w:b/>
          <w:bCs/>
          <w:sz w:val="24"/>
          <w:szCs w:val="24"/>
        </w:rPr>
        <w:t xml:space="preserve">Partnership- and hub-based </w:t>
      </w:r>
      <w:r w:rsidR="00B6070E">
        <w:rPr>
          <w:b/>
          <w:bCs/>
          <w:sz w:val="24"/>
          <w:szCs w:val="24"/>
        </w:rPr>
        <w:t>capacity building</w:t>
      </w:r>
      <w:r w:rsidR="001F6DB8">
        <w:rPr>
          <w:b/>
          <w:bCs/>
          <w:sz w:val="24"/>
          <w:szCs w:val="24"/>
        </w:rPr>
        <w:t xml:space="preserve"> &amp; mentorship</w:t>
      </w:r>
      <w:r w:rsidRPr="00C12592">
        <w:rPr>
          <w:b/>
          <w:bCs/>
          <w:sz w:val="24"/>
          <w:szCs w:val="24"/>
        </w:rPr>
        <w:t xml:space="preserve"> approach</w:t>
      </w:r>
    </w:p>
    <w:p w14:paraId="0CE1D81D" w14:textId="0617F1E1" w:rsidR="0093010D" w:rsidRDefault="00DE35C6" w:rsidP="00C12592">
      <w:pPr>
        <w:jc w:val="both"/>
      </w:pPr>
      <w:r>
        <w:t xml:space="preserve">The capacity building </w:t>
      </w:r>
      <w:r w:rsidR="006C3377">
        <w:t xml:space="preserve">&amp; mentorship </w:t>
      </w:r>
      <w:r>
        <w:t xml:space="preserve">approach </w:t>
      </w:r>
      <w:r w:rsidR="0093010D">
        <w:t xml:space="preserve">implies a reciprocal and collaborative relationship between the staff of </w:t>
      </w:r>
      <w:r w:rsidR="00F9227C">
        <w:t>Hub</w:t>
      </w:r>
      <w:r w:rsidR="0093010D">
        <w:t xml:space="preserve"> and </w:t>
      </w:r>
      <w:r w:rsidR="00F9227C">
        <w:t xml:space="preserve">Spoke </w:t>
      </w:r>
      <w:r w:rsidR="0093010D">
        <w:t xml:space="preserve">RISE network facilities providing them with an ongoing opportunity to gain knowledge and sharpen skills. It </w:t>
      </w:r>
      <w:r w:rsidR="008E0790">
        <w:t xml:space="preserve">will </w:t>
      </w:r>
      <w:r w:rsidR="0093010D">
        <w:t>involve hands-on learning, with frequent and supervised practice guidance.</w:t>
      </w:r>
    </w:p>
    <w:p w14:paraId="4D15E078" w14:textId="4FA3C663" w:rsidR="009C269D" w:rsidRDefault="0093010D" w:rsidP="00C12592">
      <w:pPr>
        <w:jc w:val="both"/>
      </w:pPr>
      <w:r>
        <w:t xml:space="preserve">Identified personnel from the hub facilities will be assigned to provide support </w:t>
      </w:r>
      <w:r w:rsidR="005834C8">
        <w:t xml:space="preserve">using </w:t>
      </w:r>
      <w:r w:rsidR="005834C8" w:rsidRPr="009C269D">
        <w:t>digital /mobile health platf</w:t>
      </w:r>
      <w:r w:rsidR="005834C8">
        <w:t xml:space="preserve">orm </w:t>
      </w:r>
      <w:r>
        <w:t xml:space="preserve">and guiding </w:t>
      </w:r>
      <w:r w:rsidR="005834C8">
        <w:t xml:space="preserve">the </w:t>
      </w:r>
      <w:r w:rsidR="009C269D">
        <w:t>vaccinators and healthcare providers on various aspects of COVID-19 vaccination, AEFI reporting and management, and mitigating vaccine hesitancy by using tailored communication messages.</w:t>
      </w:r>
      <w:r w:rsidR="008E0790">
        <w:t xml:space="preserve"> RISE team will use hub-based </w:t>
      </w:r>
      <w:r w:rsidR="00E44B25">
        <w:t>capacity building</w:t>
      </w:r>
      <w:r w:rsidR="008E0790">
        <w:t xml:space="preserve"> using standardized </w:t>
      </w:r>
      <w:r w:rsidR="00E44B25">
        <w:t xml:space="preserve">training packages &amp; </w:t>
      </w:r>
      <w:r w:rsidR="008E0790">
        <w:t>checklist</w:t>
      </w:r>
      <w:r w:rsidR="00E44B25">
        <w:t>s</w:t>
      </w:r>
      <w:r w:rsidR="008E0790">
        <w:t xml:space="preserve"> for improving processes.</w:t>
      </w:r>
    </w:p>
    <w:p w14:paraId="29853EF0" w14:textId="71EF6E42" w:rsidR="00C12592" w:rsidRPr="00C12592" w:rsidRDefault="00C12592" w:rsidP="00C12592">
      <w:pPr>
        <w:pStyle w:val="ListParagraph"/>
        <w:numPr>
          <w:ilvl w:val="1"/>
          <w:numId w:val="22"/>
        </w:numPr>
        <w:spacing w:before="360" w:after="240"/>
        <w:jc w:val="both"/>
        <w:rPr>
          <w:b/>
          <w:bCs/>
          <w:sz w:val="24"/>
          <w:szCs w:val="24"/>
        </w:rPr>
      </w:pPr>
      <w:r>
        <w:rPr>
          <w:b/>
          <w:bCs/>
          <w:sz w:val="24"/>
          <w:szCs w:val="24"/>
        </w:rPr>
        <w:t>Develop model COVID-19 vaccination centers</w:t>
      </w:r>
    </w:p>
    <w:p w14:paraId="7534D427" w14:textId="43504770" w:rsidR="008E0790" w:rsidRDefault="008E0790" w:rsidP="008E0790">
      <w:pPr>
        <w:jc w:val="both"/>
      </w:pPr>
      <w:r>
        <w:t xml:space="preserve">Selected hub facilities will be developed as model COVID-19 vaccination centers </w:t>
      </w:r>
      <w:r w:rsidR="0060098D">
        <w:t xml:space="preserve">or the </w:t>
      </w:r>
      <w:r>
        <w:t xml:space="preserve">demonstration sites </w:t>
      </w:r>
      <w:r w:rsidR="0060098D">
        <w:t xml:space="preserve">for providing </w:t>
      </w:r>
      <w:r>
        <w:t xml:space="preserve">cross learning opportunities to staff from other network facilities of both government and private sectors. </w:t>
      </w:r>
      <w:r w:rsidR="00C97723">
        <w:t xml:space="preserve">Model COVID-19 Vaccination </w:t>
      </w:r>
      <w:proofErr w:type="spellStart"/>
      <w:r w:rsidR="00C97723">
        <w:t>Centres</w:t>
      </w:r>
      <w:proofErr w:type="spellEnd"/>
      <w:r w:rsidR="00C97723">
        <w:t xml:space="preserve"> will </w:t>
      </w:r>
      <w:r w:rsidR="005F524F">
        <w:t xml:space="preserve">be COVID Vaccination </w:t>
      </w:r>
      <w:proofErr w:type="spellStart"/>
      <w:r w:rsidR="005F524F">
        <w:t>Centres</w:t>
      </w:r>
      <w:proofErr w:type="spellEnd"/>
      <w:r w:rsidR="005F524F">
        <w:t xml:space="preserve"> providing</w:t>
      </w:r>
      <w:r w:rsidR="00C97723">
        <w:t xml:space="preserve"> quality vaccination services and prevent</w:t>
      </w:r>
      <w:r w:rsidR="005F524F">
        <w:t>ing</w:t>
      </w:r>
      <w:r w:rsidR="00C97723">
        <w:t xml:space="preserve"> vaccination activity from becoming super spreader events for COVID-19 infection.</w:t>
      </w:r>
      <w:r w:rsidR="005F524F">
        <w:t xml:space="preserve"> T</w:t>
      </w:r>
      <w:r w:rsidR="00C97723">
        <w:t xml:space="preserve">hese Model COVID-19 Vaccination Centers </w:t>
      </w:r>
      <w:r w:rsidR="005F524F">
        <w:t xml:space="preserve">will be used </w:t>
      </w:r>
      <w:r w:rsidR="00C97723">
        <w:t xml:space="preserve">as demonstration sites to provide COVID-19 </w:t>
      </w:r>
      <w:r w:rsidR="00C97723">
        <w:lastRenderedPageBreak/>
        <w:t>vaccination training to ‘Spoke</w:t>
      </w:r>
      <w:r w:rsidR="001E5A9E">
        <w:t>’ facilities</w:t>
      </w:r>
      <w:r w:rsidR="00C97723">
        <w:t xml:space="preserve"> including private health facilities.</w:t>
      </w:r>
      <w:r w:rsidR="001E5A9E">
        <w:t xml:space="preserve"> </w:t>
      </w:r>
      <w:r>
        <w:t xml:space="preserve">The model facilities will be selected based on quantitative scoring system to evaluate the compliance of </w:t>
      </w:r>
      <w:r w:rsidR="001E5A9E">
        <w:t>COVID-19 Vaccination O</w:t>
      </w:r>
      <w:r>
        <w:t xml:space="preserve">perational </w:t>
      </w:r>
      <w:r w:rsidR="001E5A9E">
        <w:t>G</w:t>
      </w:r>
      <w:r>
        <w:t xml:space="preserve">uidelines and COVID appropriate behaviour by the facility staff. </w:t>
      </w:r>
    </w:p>
    <w:p w14:paraId="2F032F93" w14:textId="52449A86" w:rsidR="00C12592" w:rsidRPr="00C12592" w:rsidRDefault="00C12592" w:rsidP="00C12592">
      <w:pPr>
        <w:spacing w:before="360" w:after="360"/>
        <w:rPr>
          <w:b/>
          <w:bCs/>
          <w:color w:val="538135" w:themeColor="accent6" w:themeShade="BF"/>
          <w:sz w:val="24"/>
          <w:szCs w:val="24"/>
        </w:rPr>
      </w:pPr>
      <w:r w:rsidRPr="00C12592">
        <w:rPr>
          <w:b/>
          <w:bCs/>
          <w:color w:val="538135" w:themeColor="accent6" w:themeShade="BF"/>
          <w:sz w:val="24"/>
          <w:szCs w:val="24"/>
        </w:rPr>
        <w:t>Objective 2:</w:t>
      </w:r>
      <w:r>
        <w:rPr>
          <w:b/>
          <w:bCs/>
          <w:color w:val="538135" w:themeColor="accent6" w:themeShade="BF"/>
          <w:sz w:val="24"/>
          <w:szCs w:val="24"/>
        </w:rPr>
        <w:t xml:space="preserve"> </w:t>
      </w:r>
      <w:r w:rsidRPr="00C12592">
        <w:rPr>
          <w:b/>
          <w:bCs/>
          <w:color w:val="538135" w:themeColor="accent6" w:themeShade="BF"/>
          <w:sz w:val="24"/>
          <w:szCs w:val="24"/>
        </w:rPr>
        <w:t>Enhance involvement of non-Government sector and private sector for improving COVID 19 vaccination coverage.</w:t>
      </w:r>
    </w:p>
    <w:p w14:paraId="7C0F622D" w14:textId="4DAE2325" w:rsidR="005A73C9" w:rsidRPr="00C12592" w:rsidRDefault="005A73C9" w:rsidP="00C12592">
      <w:pPr>
        <w:pStyle w:val="ListParagraph"/>
        <w:numPr>
          <w:ilvl w:val="1"/>
          <w:numId w:val="24"/>
        </w:numPr>
        <w:spacing w:before="360" w:after="240"/>
        <w:jc w:val="both"/>
        <w:rPr>
          <w:b/>
          <w:bCs/>
          <w:sz w:val="24"/>
          <w:szCs w:val="24"/>
        </w:rPr>
      </w:pPr>
      <w:r w:rsidRPr="00C12592">
        <w:rPr>
          <w:b/>
          <w:bCs/>
          <w:sz w:val="24"/>
          <w:szCs w:val="24"/>
        </w:rPr>
        <w:t xml:space="preserve">Engaging professional associations </w:t>
      </w:r>
      <w:r w:rsidR="0060098D">
        <w:rPr>
          <w:b/>
          <w:bCs/>
          <w:sz w:val="24"/>
          <w:szCs w:val="24"/>
        </w:rPr>
        <w:t>for enhanced participation of the private sector</w:t>
      </w:r>
    </w:p>
    <w:p w14:paraId="47E6512F" w14:textId="5510FBAD" w:rsidR="005A73C9" w:rsidRDefault="0022700C" w:rsidP="00C12592">
      <w:pPr>
        <w:jc w:val="both"/>
      </w:pPr>
      <w:r>
        <w:t xml:space="preserve">A large proportion of private sector healthcare providers are members of professional associations like Indian Medical Association (IMA), Indian Academy of Pediatrics (IAP), </w:t>
      </w:r>
      <w:r w:rsidR="001E5A9E">
        <w:t xml:space="preserve">India Association of Preventive &amp; Social Medicine, Indian </w:t>
      </w:r>
      <w:r w:rsidR="008C1B45">
        <w:t xml:space="preserve">Public Health Association, </w:t>
      </w:r>
      <w:r w:rsidRPr="005A73C9">
        <w:t xml:space="preserve">Federation of Obstetric and Gynecological Societies of India </w:t>
      </w:r>
      <w:r>
        <w:t xml:space="preserve">(FOGSI). For engaging with these private providers in COVID-19 vaccination, RISE </w:t>
      </w:r>
      <w:r w:rsidR="005A73C9">
        <w:t xml:space="preserve">will </w:t>
      </w:r>
      <w:r>
        <w:t xml:space="preserve">coordinate </w:t>
      </w:r>
      <w:r w:rsidR="005A73C9">
        <w:t xml:space="preserve">with </w:t>
      </w:r>
      <w:r>
        <w:t xml:space="preserve">these and similar </w:t>
      </w:r>
      <w:r w:rsidR="005A73C9">
        <w:t xml:space="preserve">professional associations and other state specific associations to identify and </w:t>
      </w:r>
      <w:r>
        <w:t>initiate dialogue</w:t>
      </w:r>
      <w:r w:rsidR="005A73C9">
        <w:t>.</w:t>
      </w:r>
      <w:r w:rsidRPr="0022700C">
        <w:t xml:space="preserve"> </w:t>
      </w:r>
      <w:r>
        <w:t xml:space="preserve">RISE </w:t>
      </w:r>
      <w:r w:rsidRPr="0022700C">
        <w:t xml:space="preserve">will </w:t>
      </w:r>
      <w:r>
        <w:t xml:space="preserve">work to </w:t>
      </w:r>
      <w:r w:rsidRPr="0022700C">
        <w:t xml:space="preserve">establish sustainable service delivery and quality assurance/improvement systems and develop continuous professional development marketplace through strategic engagement </w:t>
      </w:r>
      <w:r w:rsidR="00D65725">
        <w:t xml:space="preserve">for COVID 19 vaccination </w:t>
      </w:r>
      <w:r w:rsidRPr="0022700C">
        <w:t>with the private sector stakeholders.</w:t>
      </w:r>
    </w:p>
    <w:p w14:paraId="4ED8FF10" w14:textId="0CF0D9EF" w:rsidR="0022700C" w:rsidRDefault="0022700C" w:rsidP="00C12592">
      <w:pPr>
        <w:jc w:val="both"/>
      </w:pPr>
      <w:r>
        <w:t>Over a period, it will further s</w:t>
      </w:r>
      <w:r w:rsidRPr="0022700C">
        <w:t>ustain the private sector engagements and continue capacity building support</w:t>
      </w:r>
      <w:r>
        <w:t xml:space="preserve"> </w:t>
      </w:r>
      <w:r w:rsidRPr="0022700C">
        <w:t>to develop longer-term consensus on vaccine service delivery, stigma-related issues, counselling, and other aspects to help align these agencies with government public health goals and immunization program systems</w:t>
      </w:r>
      <w:r>
        <w:t>.</w:t>
      </w:r>
    </w:p>
    <w:p w14:paraId="221CE400" w14:textId="7815E037" w:rsidR="0060098D" w:rsidRDefault="0060098D" w:rsidP="0022700C">
      <w:pPr>
        <w:spacing w:before="360"/>
        <w:jc w:val="both"/>
      </w:pPr>
      <w:r>
        <w:rPr>
          <w:b/>
          <w:bCs/>
          <w:sz w:val="24"/>
          <w:szCs w:val="24"/>
        </w:rPr>
        <w:t xml:space="preserve">2.2 Improving dialogue with </w:t>
      </w:r>
      <w:r w:rsidRPr="00C12592">
        <w:rPr>
          <w:b/>
          <w:bCs/>
          <w:sz w:val="24"/>
          <w:szCs w:val="24"/>
        </w:rPr>
        <w:t>FBO</w:t>
      </w:r>
      <w:r>
        <w:rPr>
          <w:b/>
          <w:bCs/>
          <w:sz w:val="24"/>
          <w:szCs w:val="24"/>
        </w:rPr>
        <w:t>s’ and CBOs’ for expanding network of</w:t>
      </w:r>
      <w:r w:rsidR="00332861">
        <w:rPr>
          <w:b/>
          <w:bCs/>
          <w:sz w:val="24"/>
          <w:szCs w:val="24"/>
        </w:rPr>
        <w:t xml:space="preserve"> private health</w:t>
      </w:r>
      <w:r>
        <w:rPr>
          <w:b/>
          <w:bCs/>
          <w:sz w:val="24"/>
          <w:szCs w:val="24"/>
        </w:rPr>
        <w:t xml:space="preserve"> facilities</w:t>
      </w:r>
    </w:p>
    <w:p w14:paraId="246397F2" w14:textId="5D8D38B3" w:rsidR="00332861" w:rsidRDefault="0098287B" w:rsidP="00332861">
      <w:pPr>
        <w:jc w:val="both"/>
      </w:pPr>
      <w:r>
        <w:t xml:space="preserve">RISE will </w:t>
      </w:r>
      <w:r w:rsidR="00332861">
        <w:t xml:space="preserve">leverage connections </w:t>
      </w:r>
      <w:r>
        <w:t xml:space="preserve">with </w:t>
      </w:r>
      <w:r w:rsidR="00332861">
        <w:t xml:space="preserve">the </w:t>
      </w:r>
      <w:r>
        <w:t xml:space="preserve">Faith Based Organization (FBO) and Community Based Organizations (CBO) to expand its network of </w:t>
      </w:r>
      <w:r w:rsidR="00332861">
        <w:t>private health facilities. To achieve this, team will</w:t>
      </w:r>
      <w:r w:rsidR="0022700C">
        <w:t xml:space="preserve"> </w:t>
      </w:r>
      <w:r w:rsidR="0022700C" w:rsidRPr="0022700C">
        <w:t xml:space="preserve">work closely with faith-based health networks to provide mentoring support to </w:t>
      </w:r>
      <w:r w:rsidR="00332861">
        <w:t xml:space="preserve">their </w:t>
      </w:r>
      <w:r w:rsidR="0022700C" w:rsidRPr="0022700C">
        <w:t>private health facilities and clinics in a sustainable manner.</w:t>
      </w:r>
      <w:r w:rsidR="00332861">
        <w:t xml:space="preserve"> This activity will use the existing and newly identified hubs and spokes for efficient and effective delivery of key messages using – (</w:t>
      </w:r>
      <w:proofErr w:type="spellStart"/>
      <w:r w:rsidR="00332861">
        <w:t>i</w:t>
      </w:r>
      <w:proofErr w:type="spellEnd"/>
      <w:r w:rsidR="00332861">
        <w:t xml:space="preserve">) high-quality on-site and virtual simulation-based and skills-based learning resources; (ii) e-mentoring sessions; and (iii) dissemination of standard operating procedures, guidelines and best practice documents on vaccine specific information and interpersonal communication. </w:t>
      </w:r>
    </w:p>
    <w:p w14:paraId="715701A1" w14:textId="77777777" w:rsidR="00332861" w:rsidRPr="00D62C77" w:rsidRDefault="00332861" w:rsidP="00332861">
      <w:pPr>
        <w:spacing w:after="0"/>
        <w:rPr>
          <w:b/>
          <w:bCs/>
          <w:color w:val="538135" w:themeColor="accent6" w:themeShade="BF"/>
          <w:sz w:val="2"/>
          <w:szCs w:val="2"/>
        </w:rPr>
      </w:pPr>
    </w:p>
    <w:p w14:paraId="16A29430" w14:textId="6EF2BD59" w:rsidR="00C12592" w:rsidRPr="00C12592" w:rsidRDefault="00C12592" w:rsidP="00C12592">
      <w:pPr>
        <w:spacing w:before="360" w:after="360"/>
        <w:rPr>
          <w:b/>
          <w:bCs/>
          <w:color w:val="538135" w:themeColor="accent6" w:themeShade="BF"/>
          <w:sz w:val="24"/>
          <w:szCs w:val="24"/>
        </w:rPr>
      </w:pPr>
      <w:r w:rsidRPr="00C12592">
        <w:rPr>
          <w:b/>
          <w:bCs/>
          <w:color w:val="538135" w:themeColor="accent6" w:themeShade="BF"/>
          <w:sz w:val="24"/>
          <w:szCs w:val="24"/>
        </w:rPr>
        <w:t>Objective 3:</w:t>
      </w:r>
      <w:r w:rsidRPr="00C12592">
        <w:rPr>
          <w:b/>
          <w:bCs/>
          <w:color w:val="538135" w:themeColor="accent6" w:themeShade="BF"/>
          <w:sz w:val="24"/>
          <w:szCs w:val="24"/>
        </w:rPr>
        <w:tab/>
        <w:t>Improve identification, reporting, investigation and management of AEFI.</w:t>
      </w:r>
    </w:p>
    <w:p w14:paraId="761BBC64" w14:textId="387478C3" w:rsidR="00C12592" w:rsidRPr="00C12592" w:rsidRDefault="00C12592" w:rsidP="00C12592">
      <w:pPr>
        <w:pStyle w:val="ListParagraph"/>
        <w:numPr>
          <w:ilvl w:val="1"/>
          <w:numId w:val="25"/>
        </w:numPr>
        <w:spacing w:before="360" w:after="240"/>
        <w:jc w:val="both"/>
        <w:rPr>
          <w:b/>
          <w:bCs/>
          <w:sz w:val="24"/>
          <w:szCs w:val="24"/>
        </w:rPr>
      </w:pPr>
      <w:r w:rsidRPr="00C12592">
        <w:rPr>
          <w:b/>
          <w:bCs/>
          <w:sz w:val="24"/>
          <w:szCs w:val="24"/>
        </w:rPr>
        <w:t>Improve reporting and management of AEFI and Adverse Events of Special Interest (AESI)</w:t>
      </w:r>
    </w:p>
    <w:p w14:paraId="2117490F" w14:textId="2CFB8672" w:rsidR="00C12592" w:rsidRDefault="00C12592" w:rsidP="00C12592">
      <w:pPr>
        <w:jc w:val="both"/>
      </w:pPr>
      <w:r>
        <w:t>Fear from adverse events is a major reason behind poor vaccination coverage. Proper management of such events both clinically and socially requires timely identification and reporting. RISE will work with the network facilities in selected geographies to use digital solutions for improved and timely reporting of these events and on the other hand will build capacity of healthcare providers to manage these cases.</w:t>
      </w:r>
    </w:p>
    <w:p w14:paraId="73C0FEFF" w14:textId="77777777" w:rsidR="00B061C7" w:rsidRDefault="00332861" w:rsidP="00B061C7">
      <w:pPr>
        <w:jc w:val="both"/>
      </w:pPr>
      <w:r>
        <w:t>This will be based on partnership-based mentorship of the health facility staff and vaccinators to identify adverse events and report them in Co-WIN portal according to the national guidelines. The support will further be extended to medical officers for sensitizing them regarding management of serious and severe AEFI cases</w:t>
      </w:r>
      <w:r w:rsidR="00D62C77">
        <w:t>.</w:t>
      </w:r>
    </w:p>
    <w:p w14:paraId="0598B961" w14:textId="07B3170E" w:rsidR="00D2746A" w:rsidRPr="00306ADA" w:rsidRDefault="00B061C7" w:rsidP="00B061C7">
      <w:pPr>
        <w:jc w:val="both"/>
        <w:rPr>
          <w:b/>
        </w:rPr>
      </w:pPr>
      <w:r w:rsidRPr="00306ADA">
        <w:rPr>
          <w:b/>
        </w:rPr>
        <w:t xml:space="preserve">3.2 </w:t>
      </w:r>
      <w:r w:rsidR="00D2746A" w:rsidRPr="00306ADA">
        <w:rPr>
          <w:b/>
        </w:rPr>
        <w:t xml:space="preserve">Digital solutions to strengthen systems for advance analytics especially for private sector &amp; </w:t>
      </w:r>
      <w:r w:rsidR="00306ADA" w:rsidRPr="00306ADA">
        <w:rPr>
          <w:b/>
        </w:rPr>
        <w:t>high-risk</w:t>
      </w:r>
      <w:r w:rsidR="00D2746A" w:rsidRPr="00306ADA">
        <w:rPr>
          <w:b/>
        </w:rPr>
        <w:t xml:space="preserve"> population (pregnant </w:t>
      </w:r>
      <w:r w:rsidR="00416369" w:rsidRPr="00306ADA">
        <w:rPr>
          <w:b/>
        </w:rPr>
        <w:t xml:space="preserve">&amp; lactating </w:t>
      </w:r>
      <w:r w:rsidR="00D2746A" w:rsidRPr="00306ADA">
        <w:rPr>
          <w:b/>
        </w:rPr>
        <w:t>female)</w:t>
      </w:r>
    </w:p>
    <w:p w14:paraId="25667DB9" w14:textId="75E1788A" w:rsidR="00306ADA" w:rsidRDefault="002A099A" w:rsidP="00306ADA">
      <w:pPr>
        <w:jc w:val="both"/>
      </w:pPr>
      <w:r>
        <w:lastRenderedPageBreak/>
        <w:t>A</w:t>
      </w:r>
      <w:r w:rsidR="00306ADA">
        <w:t xml:space="preserve"> digital solution to support vaccine safety monitoring in RISE facilities that is as streamlined and integrated as possible including, if feasible and appropriate, the application of machine learning to add speed and breadth of analysis. The overall objective of this assignment is to improve identification, reporting, and investigation of adverse events following immunization (AEFI) by RISE facilities. </w:t>
      </w:r>
      <w:r w:rsidR="000E124F">
        <w:t>Key activities</w:t>
      </w:r>
      <w:r w:rsidR="00306ADA">
        <w:t xml:space="preserve"> to achieve this include some or all of: </w:t>
      </w:r>
    </w:p>
    <w:p w14:paraId="560A3B7A" w14:textId="77777777" w:rsidR="002A099A" w:rsidRDefault="00306ADA" w:rsidP="00306ADA">
      <w:pPr>
        <w:pStyle w:val="ListParagraph"/>
        <w:numPr>
          <w:ilvl w:val="0"/>
          <w:numId w:val="27"/>
        </w:numPr>
        <w:jc w:val="both"/>
      </w:pPr>
      <w:r>
        <w:t xml:space="preserve">Deploying digital solutions to strengthen systems for AEFI reporting, collation and advance analytics (including but not limited to predictive analytics). </w:t>
      </w:r>
    </w:p>
    <w:p w14:paraId="1C9F6817" w14:textId="35B82C0C" w:rsidR="002A099A" w:rsidRDefault="006C3377" w:rsidP="00306ADA">
      <w:pPr>
        <w:pStyle w:val="ListParagraph"/>
        <w:numPr>
          <w:ilvl w:val="0"/>
          <w:numId w:val="27"/>
        </w:numPr>
        <w:jc w:val="both"/>
      </w:pPr>
      <w:r>
        <w:t>Explore possibilities to i</w:t>
      </w:r>
      <w:r w:rsidR="00306ADA">
        <w:t>ntegrate proposed digital solution to existing technology platforms (</w:t>
      </w:r>
      <w:proofErr w:type="spellStart"/>
      <w:r w:rsidR="00306ADA">
        <w:t>CoWIN</w:t>
      </w:r>
      <w:proofErr w:type="spellEnd"/>
      <w:r w:rsidR="00306ADA">
        <w:t xml:space="preserve"> and SAFE vac) for timely investigation and management of AEFI cases.</w:t>
      </w:r>
    </w:p>
    <w:p w14:paraId="4F58DFFC" w14:textId="77777777" w:rsidR="002A099A" w:rsidRDefault="00306ADA" w:rsidP="00306ADA">
      <w:pPr>
        <w:pStyle w:val="ListParagraph"/>
        <w:numPr>
          <w:ilvl w:val="0"/>
          <w:numId w:val="27"/>
        </w:numPr>
        <w:jc w:val="both"/>
      </w:pPr>
      <w:r>
        <w:t>Enhance use of safety surveillance data for improving program efforts</w:t>
      </w:r>
    </w:p>
    <w:p w14:paraId="3FD21968" w14:textId="77777777" w:rsidR="002A099A" w:rsidRDefault="00306ADA" w:rsidP="00306ADA">
      <w:pPr>
        <w:pStyle w:val="ListParagraph"/>
        <w:numPr>
          <w:ilvl w:val="0"/>
          <w:numId w:val="27"/>
        </w:numPr>
        <w:jc w:val="both"/>
      </w:pPr>
      <w:r>
        <w:t>Enable active safety monitoring for AESI in selected sites as mutually agreed</w:t>
      </w:r>
    </w:p>
    <w:p w14:paraId="12C610FE" w14:textId="28BB9865" w:rsidR="00B061C7" w:rsidRDefault="00306ADA" w:rsidP="00306ADA">
      <w:pPr>
        <w:pStyle w:val="ListParagraph"/>
        <w:numPr>
          <w:ilvl w:val="0"/>
          <w:numId w:val="27"/>
        </w:numPr>
        <w:jc w:val="both"/>
      </w:pPr>
      <w:r>
        <w:t>Crisis communication and strengthening AEFI response mechanism in RISE facility areas</w:t>
      </w:r>
    </w:p>
    <w:p w14:paraId="73737568" w14:textId="77777777" w:rsidR="00332861" w:rsidRPr="00D62C77" w:rsidRDefault="00332861" w:rsidP="00332861">
      <w:pPr>
        <w:spacing w:after="0"/>
        <w:rPr>
          <w:b/>
          <w:bCs/>
          <w:color w:val="538135" w:themeColor="accent6" w:themeShade="BF"/>
          <w:sz w:val="2"/>
          <w:szCs w:val="2"/>
        </w:rPr>
      </w:pPr>
    </w:p>
    <w:p w14:paraId="25E6DD9E" w14:textId="31E6846F" w:rsidR="00C12592" w:rsidRPr="00C12592" w:rsidRDefault="00C12592" w:rsidP="00332861">
      <w:pPr>
        <w:spacing w:before="360" w:after="360"/>
        <w:jc w:val="both"/>
        <w:rPr>
          <w:b/>
          <w:bCs/>
          <w:color w:val="538135" w:themeColor="accent6" w:themeShade="BF"/>
          <w:sz w:val="24"/>
          <w:szCs w:val="24"/>
        </w:rPr>
      </w:pPr>
      <w:r w:rsidRPr="00C12592">
        <w:rPr>
          <w:b/>
          <w:bCs/>
          <w:color w:val="538135" w:themeColor="accent6" w:themeShade="BF"/>
          <w:sz w:val="24"/>
          <w:szCs w:val="24"/>
        </w:rPr>
        <w:t>Objective 4:</w:t>
      </w:r>
      <w:r>
        <w:rPr>
          <w:b/>
          <w:bCs/>
          <w:color w:val="538135" w:themeColor="accent6" w:themeShade="BF"/>
          <w:sz w:val="24"/>
          <w:szCs w:val="24"/>
        </w:rPr>
        <w:t xml:space="preserve"> </w:t>
      </w:r>
      <w:r w:rsidRPr="00C12592">
        <w:rPr>
          <w:b/>
          <w:bCs/>
          <w:color w:val="538135" w:themeColor="accent6" w:themeShade="BF"/>
          <w:sz w:val="24"/>
          <w:szCs w:val="24"/>
        </w:rPr>
        <w:t>Improve vaccine confidence and mitigate specific misinformation &amp; vaccine hesitancy.</w:t>
      </w:r>
    </w:p>
    <w:p w14:paraId="4D32881B" w14:textId="250FFA98" w:rsidR="00AD12F8" w:rsidRPr="00C12592" w:rsidRDefault="00AD12F8" w:rsidP="00D62C77">
      <w:pPr>
        <w:pStyle w:val="ListParagraph"/>
        <w:numPr>
          <w:ilvl w:val="1"/>
          <w:numId w:val="26"/>
        </w:numPr>
        <w:spacing w:before="360" w:after="120"/>
        <w:jc w:val="both"/>
        <w:rPr>
          <w:b/>
          <w:bCs/>
          <w:sz w:val="24"/>
          <w:szCs w:val="24"/>
        </w:rPr>
      </w:pPr>
      <w:r w:rsidRPr="00C12592">
        <w:rPr>
          <w:b/>
          <w:bCs/>
          <w:sz w:val="24"/>
          <w:szCs w:val="24"/>
        </w:rPr>
        <w:t>Conducting implementation research to address vaccine hesitancy</w:t>
      </w:r>
    </w:p>
    <w:p w14:paraId="3DF91D39" w14:textId="277B7C6A" w:rsidR="00AD12F8" w:rsidRDefault="00AD12F8" w:rsidP="00C12592">
      <w:pPr>
        <w:jc w:val="both"/>
      </w:pPr>
      <w:r>
        <w:t>Project will utilize digital solutions to conduct sentiment analysis and social listening of social media platforms in specified geographies. The findings from these will be shared with Government of India and other concerned authorities and organizations to guide tailoring of communication messages to mitigate vaccine hesitancy.</w:t>
      </w:r>
    </w:p>
    <w:p w14:paraId="469B24F4" w14:textId="02DAB4D2" w:rsidR="00AD12F8" w:rsidRDefault="00AD12F8" w:rsidP="00C12592">
      <w:pPr>
        <w:jc w:val="both"/>
      </w:pPr>
      <w:r>
        <w:t>Project will also engage influencers and informers with wide presence on social media to disseminate tailored communication messages for improving vaccine confidence and coverage.</w:t>
      </w:r>
    </w:p>
    <w:p w14:paraId="00FFC344" w14:textId="77777777" w:rsidR="00332861" w:rsidRDefault="00332861" w:rsidP="00332861">
      <w:pPr>
        <w:pStyle w:val="ListParagraph"/>
        <w:numPr>
          <w:ilvl w:val="1"/>
          <w:numId w:val="26"/>
        </w:numPr>
        <w:spacing w:before="360" w:after="240"/>
        <w:jc w:val="both"/>
        <w:rPr>
          <w:b/>
          <w:bCs/>
          <w:sz w:val="24"/>
          <w:szCs w:val="24"/>
        </w:rPr>
      </w:pPr>
      <w:r>
        <w:rPr>
          <w:b/>
          <w:bCs/>
          <w:sz w:val="24"/>
          <w:szCs w:val="24"/>
        </w:rPr>
        <w:t>Engage FBOs’ and CBOs’ for addressing vaccine hesitancy and improve vaccine confidence</w:t>
      </w:r>
    </w:p>
    <w:p w14:paraId="14CB9448" w14:textId="1C944C61" w:rsidR="00332861" w:rsidRDefault="00D62C77" w:rsidP="00D62C77">
      <w:pPr>
        <w:jc w:val="both"/>
      </w:pPr>
      <w:r>
        <w:t xml:space="preserve">RISE will further leverage its FBO and CBO network and engage them </w:t>
      </w:r>
      <w:r w:rsidR="00332861" w:rsidRPr="0022700C">
        <w:t>for addressing vaccine hesitancy and improving vaccine confidence</w:t>
      </w:r>
      <w:r>
        <w:t>. It will e</w:t>
      </w:r>
      <w:r w:rsidR="00332861" w:rsidRPr="00332861">
        <w:t xml:space="preserve">xpand on rapid formative work from the acute phase to identify approaches to counter rumors, including potential partnership with </w:t>
      </w:r>
      <w:r>
        <w:t xml:space="preserve">FBO, </w:t>
      </w:r>
      <w:r w:rsidR="00332861" w:rsidRPr="00332861">
        <w:t>CBO</w:t>
      </w:r>
      <w:r>
        <w:t xml:space="preserve"> </w:t>
      </w:r>
      <w:r w:rsidR="00332861" w:rsidRPr="00332861">
        <w:t xml:space="preserve">based organizations </w:t>
      </w:r>
      <w:r>
        <w:t xml:space="preserve">and </w:t>
      </w:r>
      <w:r w:rsidR="00332861" w:rsidRPr="00332861">
        <w:t xml:space="preserve">potential influencers at </w:t>
      </w:r>
      <w:r>
        <w:t xml:space="preserve">the </w:t>
      </w:r>
      <w:r w:rsidR="00332861" w:rsidRPr="00332861">
        <w:t>facility level.</w:t>
      </w:r>
    </w:p>
    <w:p w14:paraId="4BE0A799" w14:textId="77777777" w:rsidR="00D62C77" w:rsidRDefault="00D62C77" w:rsidP="00A84947">
      <w:pPr>
        <w:jc w:val="both"/>
      </w:pPr>
    </w:p>
    <w:p w14:paraId="7ED5ACF3" w14:textId="6658DCF6" w:rsidR="00D62C77" w:rsidRDefault="00D62C77" w:rsidP="00A84947">
      <w:pPr>
        <w:jc w:val="both"/>
      </w:pPr>
    </w:p>
    <w:p w14:paraId="627F0A66" w14:textId="3EBEDE12" w:rsidR="00D62C77" w:rsidRDefault="00D62C77" w:rsidP="00A84947">
      <w:pPr>
        <w:jc w:val="both"/>
      </w:pPr>
    </w:p>
    <w:p w14:paraId="3B5A2B69" w14:textId="0D4030F1" w:rsidR="00D62C77" w:rsidRDefault="00D62C77" w:rsidP="00A84947">
      <w:pPr>
        <w:jc w:val="both"/>
      </w:pPr>
    </w:p>
    <w:p w14:paraId="72A24033" w14:textId="77777777" w:rsidR="00D62C77" w:rsidRDefault="00D62C77" w:rsidP="00A84947">
      <w:pPr>
        <w:jc w:val="both"/>
      </w:pPr>
    </w:p>
    <w:p w14:paraId="7E1B0518" w14:textId="2C8C6E98" w:rsidR="00052146" w:rsidRPr="00052146" w:rsidRDefault="00A84947" w:rsidP="00052146">
      <w:pPr>
        <w:jc w:val="center"/>
        <w:sectPr w:rsidR="00052146" w:rsidRPr="00052146" w:rsidSect="0094513B">
          <w:pgSz w:w="11906" w:h="16838" w:code="9"/>
          <w:pgMar w:top="1440" w:right="1080" w:bottom="1440" w:left="1080" w:header="720" w:footer="720" w:gutter="0"/>
          <w:cols w:space="720"/>
          <w:docGrid w:linePitch="360"/>
        </w:sectPr>
      </w:pPr>
      <w:r>
        <w:t>*****</w:t>
      </w:r>
    </w:p>
    <w:p w14:paraId="11BF1C99" w14:textId="33B1D58A" w:rsidR="00E45CA6" w:rsidRDefault="008C0358" w:rsidP="00E45CA6">
      <w:pPr>
        <w:pStyle w:val="Heading1"/>
        <w:spacing w:before="0"/>
        <w:jc w:val="center"/>
        <w:rPr>
          <w:rFonts w:ascii="Calibri" w:hAnsi="Calibri" w:cs="Calibri"/>
          <w:b/>
          <w:bCs/>
          <w:color w:val="548235"/>
          <w:sz w:val="44"/>
          <w:szCs w:val="44"/>
        </w:rPr>
      </w:pPr>
      <w:r w:rsidRPr="00E45CA6">
        <w:rPr>
          <w:rFonts w:ascii="Calibri" w:hAnsi="Calibri" w:cs="Calibri"/>
          <w:b/>
          <w:bCs/>
          <w:color w:val="548235"/>
          <w:sz w:val="44"/>
          <w:szCs w:val="44"/>
        </w:rPr>
        <w:lastRenderedPageBreak/>
        <w:t>Theory of Change</w:t>
      </w:r>
    </w:p>
    <w:p w14:paraId="4859E4C7" w14:textId="77777777" w:rsidR="000D10FC" w:rsidRPr="000D10FC" w:rsidRDefault="000D10FC" w:rsidP="000D10FC">
      <w:pPr>
        <w:rPr>
          <w:sz w:val="18"/>
          <w:szCs w:val="18"/>
        </w:rPr>
      </w:pPr>
    </w:p>
    <w:p w14:paraId="496DD481" w14:textId="40D4151F" w:rsidR="008C0358" w:rsidRPr="00CC4A58" w:rsidRDefault="000D10FC" w:rsidP="000328B8">
      <w:pPr>
        <w:spacing w:after="360"/>
        <w:rPr>
          <w:b/>
          <w:bCs/>
          <w:color w:val="538135" w:themeColor="accent6" w:themeShade="BF"/>
          <w:sz w:val="32"/>
          <w:szCs w:val="32"/>
        </w:rPr>
      </w:pPr>
      <w:r>
        <w:rPr>
          <w:noProof/>
        </w:rPr>
        <w:drawing>
          <wp:inline distT="0" distB="0" distL="0" distR="0" wp14:anchorId="233B201A" wp14:editId="0C304ACA">
            <wp:extent cx="8863330" cy="4907280"/>
            <wp:effectExtent l="0" t="0" r="0" b="7620"/>
            <wp:docPr id="14" name="Picture 1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imeline&#10;&#10;Description automatically generated"/>
                    <pic:cNvPicPr/>
                  </pic:nvPicPr>
                  <pic:blipFill>
                    <a:blip r:embed="rId27"/>
                    <a:stretch>
                      <a:fillRect/>
                    </a:stretch>
                  </pic:blipFill>
                  <pic:spPr>
                    <a:xfrm>
                      <a:off x="0" y="0"/>
                      <a:ext cx="8863330" cy="4907280"/>
                    </a:xfrm>
                    <a:prstGeom prst="rect">
                      <a:avLst/>
                    </a:prstGeom>
                  </pic:spPr>
                </pic:pic>
              </a:graphicData>
            </a:graphic>
          </wp:inline>
        </w:drawing>
      </w:r>
    </w:p>
    <w:p w14:paraId="21ACF71F" w14:textId="1C5DA43F" w:rsidR="004C67BB" w:rsidRPr="004F12BC" w:rsidRDefault="004C67BB">
      <w:pPr>
        <w:rPr>
          <w:b/>
          <w:bCs/>
          <w:color w:val="538135" w:themeColor="accent6" w:themeShade="BF"/>
          <w:sz w:val="32"/>
          <w:szCs w:val="32"/>
        </w:rPr>
        <w:sectPr w:rsidR="004C67BB" w:rsidRPr="004F12BC" w:rsidSect="008C0358">
          <w:pgSz w:w="16838" w:h="11906" w:orient="landscape" w:code="9"/>
          <w:pgMar w:top="1080" w:right="1440" w:bottom="1080" w:left="1440" w:header="720" w:footer="720" w:gutter="0"/>
          <w:cols w:space="720"/>
          <w:docGrid w:linePitch="360"/>
        </w:sectPr>
      </w:pPr>
    </w:p>
    <w:p w14:paraId="20491865" w14:textId="07FD1E9C" w:rsidR="005E0023" w:rsidRDefault="005E0023" w:rsidP="00CC4A58">
      <w:pPr>
        <w:pStyle w:val="Heading1"/>
        <w:spacing w:before="0"/>
        <w:rPr>
          <w:rFonts w:ascii="Calibri" w:hAnsi="Calibri" w:cs="Calibri"/>
          <w:b/>
          <w:bCs/>
          <w:color w:val="548235"/>
          <w:sz w:val="44"/>
          <w:szCs w:val="44"/>
        </w:rPr>
      </w:pPr>
      <w:r>
        <w:rPr>
          <w:rFonts w:ascii="Calibri" w:hAnsi="Calibri" w:cs="Calibri"/>
          <w:b/>
          <w:bCs/>
          <w:color w:val="548235"/>
          <w:sz w:val="44"/>
          <w:szCs w:val="44"/>
        </w:rPr>
        <w:lastRenderedPageBreak/>
        <w:t>Activities and Indicators</w:t>
      </w:r>
    </w:p>
    <w:p w14:paraId="53AF3771" w14:textId="77777777" w:rsidR="005E0023" w:rsidRDefault="005E0023" w:rsidP="005E0023"/>
    <w:p w14:paraId="0250607D" w14:textId="77777777" w:rsidR="005E0023" w:rsidRPr="001362B2" w:rsidRDefault="005425C1" w:rsidP="001362B2">
      <w:pPr>
        <w:pStyle w:val="Heading2"/>
        <w:rPr>
          <w:rFonts w:asciiTheme="minorHAnsi" w:eastAsiaTheme="minorHAnsi" w:hAnsiTheme="minorHAnsi" w:cstheme="minorBidi"/>
          <w:b/>
          <w:bCs/>
          <w:color w:val="538135" w:themeColor="accent6" w:themeShade="BF"/>
          <w:sz w:val="28"/>
          <w:szCs w:val="28"/>
        </w:rPr>
      </w:pPr>
      <w:r w:rsidRPr="001362B2">
        <w:rPr>
          <w:rFonts w:asciiTheme="minorHAnsi" w:eastAsiaTheme="minorHAnsi" w:hAnsiTheme="minorHAnsi" w:cstheme="minorBidi"/>
          <w:b/>
          <w:bCs/>
          <w:color w:val="538135" w:themeColor="accent6" w:themeShade="BF"/>
          <w:sz w:val="28"/>
          <w:szCs w:val="28"/>
        </w:rPr>
        <w:t>O</w:t>
      </w:r>
      <w:r w:rsidR="0092616D" w:rsidRPr="001362B2">
        <w:rPr>
          <w:rFonts w:asciiTheme="minorHAnsi" w:eastAsiaTheme="minorHAnsi" w:hAnsiTheme="minorHAnsi" w:cstheme="minorBidi"/>
          <w:b/>
          <w:bCs/>
          <w:color w:val="538135" w:themeColor="accent6" w:themeShade="BF"/>
          <w:sz w:val="28"/>
          <w:szCs w:val="28"/>
        </w:rPr>
        <w:t>bjective 1</w:t>
      </w:r>
      <w:r w:rsidR="005E0023" w:rsidRPr="001362B2">
        <w:rPr>
          <w:rFonts w:asciiTheme="minorHAnsi" w:eastAsiaTheme="minorHAnsi" w:hAnsiTheme="minorHAnsi" w:cstheme="minorBidi"/>
          <w:b/>
          <w:bCs/>
          <w:color w:val="538135" w:themeColor="accent6" w:themeShade="BF"/>
          <w:sz w:val="28"/>
          <w:szCs w:val="28"/>
        </w:rPr>
        <w:t>: Strengthen COVID 19 vaccination activities in RISE network of facilities.</w:t>
      </w:r>
    </w:p>
    <w:p w14:paraId="2DA7D623" w14:textId="60924239" w:rsidR="00B84AF1" w:rsidRPr="007C02FC" w:rsidRDefault="00B84AF1" w:rsidP="005E0023">
      <w:pPr>
        <w:rPr>
          <w:sz w:val="12"/>
          <w:szCs w:val="12"/>
        </w:rPr>
      </w:pPr>
    </w:p>
    <w:p w14:paraId="7021A093" w14:textId="7EC41C10" w:rsidR="00CC4A58" w:rsidRPr="00ED2457" w:rsidRDefault="00ED2457" w:rsidP="00CC4A58">
      <w:pPr>
        <w:rPr>
          <w:b/>
          <w:bCs/>
          <w:sz w:val="28"/>
          <w:szCs w:val="28"/>
        </w:rPr>
      </w:pPr>
      <w:r w:rsidRPr="00ED2457">
        <w:rPr>
          <w:b/>
          <w:bCs/>
          <w:sz w:val="28"/>
          <w:szCs w:val="28"/>
        </w:rPr>
        <w:t>Acute Phase</w:t>
      </w:r>
    </w:p>
    <w:tbl>
      <w:tblPr>
        <w:tblStyle w:val="TableGrid"/>
        <w:tblW w:w="0" w:type="auto"/>
        <w:tblLook w:val="04A0" w:firstRow="1" w:lastRow="0" w:firstColumn="1" w:lastColumn="0" w:noHBand="0" w:noVBand="1"/>
      </w:tblPr>
      <w:tblGrid>
        <w:gridCol w:w="533"/>
        <w:gridCol w:w="2506"/>
        <w:gridCol w:w="2879"/>
        <w:gridCol w:w="1255"/>
        <w:gridCol w:w="1270"/>
        <w:gridCol w:w="1293"/>
      </w:tblGrid>
      <w:tr w:rsidR="00ED2457" w:rsidRPr="00F3303A" w14:paraId="208A3A72" w14:textId="77777777" w:rsidTr="00A05E96">
        <w:trPr>
          <w:tblHeader/>
        </w:trPr>
        <w:tc>
          <w:tcPr>
            <w:tcW w:w="4855" w:type="dxa"/>
            <w:gridSpan w:val="2"/>
            <w:vMerge w:val="restart"/>
            <w:shd w:val="clear" w:color="auto" w:fill="538135" w:themeFill="accent6" w:themeFillShade="BF"/>
            <w:vAlign w:val="center"/>
          </w:tcPr>
          <w:p w14:paraId="28690901" w14:textId="4A30B63A" w:rsidR="00ED2457" w:rsidRPr="00F3303A" w:rsidRDefault="00ED2457" w:rsidP="00F3303A">
            <w:pPr>
              <w:jc w:val="center"/>
              <w:rPr>
                <w:b/>
                <w:bCs/>
                <w:color w:val="FFFFFF" w:themeColor="background1"/>
                <w:sz w:val="20"/>
                <w:szCs w:val="20"/>
              </w:rPr>
            </w:pPr>
            <w:r w:rsidRPr="00F3303A">
              <w:rPr>
                <w:b/>
                <w:bCs/>
                <w:color w:val="FFFFFF" w:themeColor="background1"/>
                <w:sz w:val="20"/>
                <w:szCs w:val="20"/>
              </w:rPr>
              <w:t>Sub-objective</w:t>
            </w:r>
            <w:r w:rsidR="00C23837" w:rsidRPr="00F3303A">
              <w:rPr>
                <w:b/>
                <w:bCs/>
                <w:color w:val="FFFFFF" w:themeColor="background1"/>
                <w:sz w:val="20"/>
                <w:szCs w:val="20"/>
              </w:rPr>
              <w:t>s</w:t>
            </w:r>
          </w:p>
        </w:tc>
        <w:tc>
          <w:tcPr>
            <w:tcW w:w="4950" w:type="dxa"/>
            <w:vMerge w:val="restart"/>
            <w:shd w:val="clear" w:color="auto" w:fill="538135" w:themeFill="accent6" w:themeFillShade="BF"/>
            <w:vAlign w:val="center"/>
          </w:tcPr>
          <w:p w14:paraId="608B2116" w14:textId="5C66AEB5" w:rsidR="00ED2457" w:rsidRPr="00F3303A" w:rsidRDefault="00ED2457" w:rsidP="00F3303A">
            <w:pPr>
              <w:jc w:val="center"/>
              <w:rPr>
                <w:b/>
                <w:bCs/>
                <w:color w:val="FFFFFF" w:themeColor="background1"/>
                <w:sz w:val="20"/>
                <w:szCs w:val="20"/>
              </w:rPr>
            </w:pPr>
            <w:r w:rsidRPr="00F3303A">
              <w:rPr>
                <w:b/>
                <w:bCs/>
                <w:color w:val="FFFFFF" w:themeColor="background1"/>
                <w:sz w:val="20"/>
                <w:szCs w:val="20"/>
              </w:rPr>
              <w:t xml:space="preserve">Activities </w:t>
            </w:r>
            <w:r w:rsidR="0060098D">
              <w:rPr>
                <w:rStyle w:val="FootnoteReference"/>
                <w:b/>
                <w:bCs/>
                <w:color w:val="FFFFFF" w:themeColor="background1"/>
                <w:sz w:val="20"/>
                <w:szCs w:val="20"/>
              </w:rPr>
              <w:footnoteReference w:id="1"/>
            </w:r>
          </w:p>
        </w:tc>
        <w:tc>
          <w:tcPr>
            <w:tcW w:w="4143" w:type="dxa"/>
            <w:gridSpan w:val="3"/>
            <w:shd w:val="clear" w:color="auto" w:fill="538135" w:themeFill="accent6" w:themeFillShade="BF"/>
            <w:vAlign w:val="center"/>
          </w:tcPr>
          <w:p w14:paraId="4B2333E2" w14:textId="18D6095D" w:rsidR="00ED2457" w:rsidRPr="00F3303A" w:rsidRDefault="0094513B" w:rsidP="00F3303A">
            <w:pPr>
              <w:jc w:val="center"/>
              <w:rPr>
                <w:b/>
                <w:bCs/>
                <w:color w:val="FFFFFF" w:themeColor="background1"/>
                <w:sz w:val="20"/>
                <w:szCs w:val="20"/>
              </w:rPr>
            </w:pPr>
            <w:r>
              <w:rPr>
                <w:b/>
                <w:bCs/>
                <w:color w:val="FFFFFF" w:themeColor="background1"/>
                <w:sz w:val="20"/>
                <w:szCs w:val="20"/>
              </w:rPr>
              <w:t>Review</w:t>
            </w:r>
            <w:r w:rsidR="00F3303A" w:rsidRPr="00F3303A">
              <w:rPr>
                <w:b/>
                <w:bCs/>
                <w:color w:val="FFFFFF" w:themeColor="background1"/>
                <w:sz w:val="20"/>
                <w:szCs w:val="20"/>
              </w:rPr>
              <w:t xml:space="preserve"> i</w:t>
            </w:r>
            <w:r w:rsidR="00ED2457" w:rsidRPr="00F3303A">
              <w:rPr>
                <w:b/>
                <w:bCs/>
                <w:color w:val="FFFFFF" w:themeColor="background1"/>
                <w:sz w:val="20"/>
                <w:szCs w:val="20"/>
              </w:rPr>
              <w:t>ndicators</w:t>
            </w:r>
          </w:p>
        </w:tc>
      </w:tr>
      <w:tr w:rsidR="00ED2457" w:rsidRPr="00F3303A" w14:paraId="2F28064F" w14:textId="77777777" w:rsidTr="00A05E96">
        <w:trPr>
          <w:tblHeader/>
        </w:trPr>
        <w:tc>
          <w:tcPr>
            <w:tcW w:w="4855" w:type="dxa"/>
            <w:gridSpan w:val="2"/>
            <w:vMerge/>
            <w:shd w:val="clear" w:color="auto" w:fill="538135" w:themeFill="accent6" w:themeFillShade="BF"/>
            <w:vAlign w:val="center"/>
          </w:tcPr>
          <w:p w14:paraId="452613A8" w14:textId="77777777" w:rsidR="00ED2457" w:rsidRPr="00F3303A" w:rsidRDefault="00ED2457" w:rsidP="00F3303A">
            <w:pPr>
              <w:jc w:val="center"/>
              <w:rPr>
                <w:b/>
                <w:bCs/>
                <w:color w:val="FFFFFF" w:themeColor="background1"/>
                <w:sz w:val="20"/>
                <w:szCs w:val="20"/>
              </w:rPr>
            </w:pPr>
          </w:p>
        </w:tc>
        <w:tc>
          <w:tcPr>
            <w:tcW w:w="4950" w:type="dxa"/>
            <w:vMerge/>
            <w:shd w:val="clear" w:color="auto" w:fill="538135" w:themeFill="accent6" w:themeFillShade="BF"/>
            <w:vAlign w:val="center"/>
          </w:tcPr>
          <w:p w14:paraId="60CCF237" w14:textId="77777777" w:rsidR="00ED2457" w:rsidRPr="00F3303A" w:rsidRDefault="00ED2457" w:rsidP="00F3303A">
            <w:pPr>
              <w:jc w:val="center"/>
              <w:rPr>
                <w:b/>
                <w:bCs/>
                <w:color w:val="FFFFFF" w:themeColor="background1"/>
                <w:sz w:val="20"/>
                <w:szCs w:val="20"/>
              </w:rPr>
            </w:pPr>
          </w:p>
        </w:tc>
        <w:tc>
          <w:tcPr>
            <w:tcW w:w="1350" w:type="dxa"/>
            <w:shd w:val="clear" w:color="auto" w:fill="538135" w:themeFill="accent6" w:themeFillShade="BF"/>
            <w:vAlign w:val="center"/>
          </w:tcPr>
          <w:p w14:paraId="31750E2F" w14:textId="69C5058D" w:rsidR="00ED2457" w:rsidRPr="00F3303A" w:rsidRDefault="00ED2457" w:rsidP="00F3303A">
            <w:pPr>
              <w:jc w:val="center"/>
              <w:rPr>
                <w:b/>
                <w:bCs/>
                <w:color w:val="FFFFFF" w:themeColor="background1"/>
                <w:sz w:val="20"/>
                <w:szCs w:val="20"/>
              </w:rPr>
            </w:pPr>
            <w:r w:rsidRPr="00F3303A">
              <w:rPr>
                <w:b/>
                <w:bCs/>
                <w:color w:val="FFFFFF" w:themeColor="background1"/>
                <w:sz w:val="20"/>
                <w:szCs w:val="20"/>
              </w:rPr>
              <w:t>Input</w:t>
            </w:r>
          </w:p>
        </w:tc>
        <w:tc>
          <w:tcPr>
            <w:tcW w:w="1440" w:type="dxa"/>
            <w:shd w:val="clear" w:color="auto" w:fill="538135" w:themeFill="accent6" w:themeFillShade="BF"/>
            <w:vAlign w:val="center"/>
          </w:tcPr>
          <w:p w14:paraId="72ADF19F" w14:textId="4672D25B" w:rsidR="00ED2457" w:rsidRPr="00F3303A" w:rsidRDefault="00ED2457" w:rsidP="00F3303A">
            <w:pPr>
              <w:jc w:val="center"/>
              <w:rPr>
                <w:b/>
                <w:bCs/>
                <w:color w:val="FFFFFF" w:themeColor="background1"/>
                <w:sz w:val="20"/>
                <w:szCs w:val="20"/>
              </w:rPr>
            </w:pPr>
            <w:r w:rsidRPr="00F3303A">
              <w:rPr>
                <w:b/>
                <w:bCs/>
                <w:color w:val="FFFFFF" w:themeColor="background1"/>
                <w:sz w:val="20"/>
                <w:szCs w:val="20"/>
              </w:rPr>
              <w:t>Process</w:t>
            </w:r>
          </w:p>
        </w:tc>
        <w:tc>
          <w:tcPr>
            <w:tcW w:w="1353" w:type="dxa"/>
            <w:shd w:val="clear" w:color="auto" w:fill="538135" w:themeFill="accent6" w:themeFillShade="BF"/>
            <w:vAlign w:val="center"/>
          </w:tcPr>
          <w:p w14:paraId="161B44B8" w14:textId="3DFCC89F" w:rsidR="00ED2457" w:rsidRPr="00F3303A" w:rsidRDefault="00ED2457" w:rsidP="00F3303A">
            <w:pPr>
              <w:jc w:val="center"/>
              <w:rPr>
                <w:b/>
                <w:bCs/>
                <w:color w:val="FFFFFF" w:themeColor="background1"/>
                <w:sz w:val="20"/>
                <w:szCs w:val="20"/>
              </w:rPr>
            </w:pPr>
            <w:r w:rsidRPr="00F3303A">
              <w:rPr>
                <w:b/>
                <w:bCs/>
                <w:color w:val="FFFFFF" w:themeColor="background1"/>
                <w:sz w:val="20"/>
                <w:szCs w:val="20"/>
              </w:rPr>
              <w:t>Outcome</w:t>
            </w:r>
          </w:p>
        </w:tc>
      </w:tr>
      <w:tr w:rsidR="00ED2457" w:rsidRPr="00F3303A" w14:paraId="4348D792" w14:textId="77777777" w:rsidTr="00A05E96">
        <w:tc>
          <w:tcPr>
            <w:tcW w:w="625" w:type="dxa"/>
          </w:tcPr>
          <w:p w14:paraId="2D86D8C5" w14:textId="0F3656AB" w:rsidR="00ED2457" w:rsidRPr="00F3303A" w:rsidRDefault="00ED2457" w:rsidP="00F3303A">
            <w:pPr>
              <w:spacing w:after="120"/>
              <w:rPr>
                <w:sz w:val="20"/>
                <w:szCs w:val="20"/>
              </w:rPr>
            </w:pPr>
            <w:r w:rsidRPr="00F3303A">
              <w:rPr>
                <w:sz w:val="20"/>
                <w:szCs w:val="20"/>
              </w:rPr>
              <w:t>1.1</w:t>
            </w:r>
          </w:p>
        </w:tc>
        <w:tc>
          <w:tcPr>
            <w:tcW w:w="4230" w:type="dxa"/>
          </w:tcPr>
          <w:p w14:paraId="2936CFC4" w14:textId="4BCBFE0A" w:rsidR="00ED2457" w:rsidRPr="00F3303A" w:rsidRDefault="00ED2457" w:rsidP="00F3303A">
            <w:pPr>
              <w:spacing w:after="120"/>
              <w:rPr>
                <w:sz w:val="20"/>
                <w:szCs w:val="20"/>
              </w:rPr>
            </w:pPr>
            <w:r w:rsidRPr="00F3303A">
              <w:rPr>
                <w:sz w:val="20"/>
                <w:szCs w:val="20"/>
              </w:rPr>
              <w:t xml:space="preserve">Rapid review of existing RISE network vaccination sites in public and private sector </w:t>
            </w:r>
          </w:p>
        </w:tc>
        <w:tc>
          <w:tcPr>
            <w:tcW w:w="4950" w:type="dxa"/>
          </w:tcPr>
          <w:p w14:paraId="18BB5078" w14:textId="77777777" w:rsidR="00ED2457" w:rsidRPr="00F3303A" w:rsidRDefault="00F3303A" w:rsidP="00F3303A">
            <w:pPr>
              <w:spacing w:after="120"/>
              <w:rPr>
                <w:sz w:val="20"/>
                <w:szCs w:val="20"/>
              </w:rPr>
            </w:pPr>
            <w:r w:rsidRPr="00F3303A">
              <w:rPr>
                <w:sz w:val="20"/>
                <w:szCs w:val="20"/>
              </w:rPr>
              <w:t>Catalogue RISE network facilities in the private and public sectors according to their profile.</w:t>
            </w:r>
          </w:p>
          <w:p w14:paraId="3BA02B58" w14:textId="77777777" w:rsidR="00F3303A" w:rsidRPr="00F3303A" w:rsidRDefault="00F3303A" w:rsidP="00F3303A">
            <w:pPr>
              <w:spacing w:after="120"/>
              <w:rPr>
                <w:sz w:val="20"/>
                <w:szCs w:val="20"/>
              </w:rPr>
            </w:pPr>
            <w:r w:rsidRPr="00F3303A">
              <w:rPr>
                <w:sz w:val="20"/>
                <w:szCs w:val="20"/>
              </w:rPr>
              <w:t>Identify facilities with vaccination services for planning interventions</w:t>
            </w:r>
          </w:p>
          <w:p w14:paraId="36CD4FA5" w14:textId="77CD9C3D" w:rsidR="00F3303A" w:rsidRPr="00F3303A" w:rsidRDefault="00F3303A" w:rsidP="00F3303A">
            <w:pPr>
              <w:spacing w:after="120"/>
              <w:rPr>
                <w:sz w:val="20"/>
                <w:szCs w:val="20"/>
              </w:rPr>
            </w:pPr>
            <w:r w:rsidRPr="00F3303A">
              <w:rPr>
                <w:sz w:val="20"/>
                <w:szCs w:val="20"/>
              </w:rPr>
              <w:t>Conduct a rapid assessment at RISE facilities with vaccination services to assess strengths and gaps</w:t>
            </w:r>
          </w:p>
        </w:tc>
        <w:tc>
          <w:tcPr>
            <w:tcW w:w="1350" w:type="dxa"/>
          </w:tcPr>
          <w:p w14:paraId="7D7544AE" w14:textId="3F51374D" w:rsidR="00ED2457" w:rsidRPr="00F3303A" w:rsidRDefault="00F3303A" w:rsidP="00F3303A">
            <w:pPr>
              <w:spacing w:after="120"/>
              <w:rPr>
                <w:sz w:val="20"/>
                <w:szCs w:val="20"/>
              </w:rPr>
            </w:pPr>
            <w:r w:rsidRPr="00F3303A">
              <w:rPr>
                <w:sz w:val="20"/>
                <w:szCs w:val="20"/>
              </w:rPr>
              <w:t>RISE network facilities catalogued</w:t>
            </w:r>
          </w:p>
        </w:tc>
        <w:tc>
          <w:tcPr>
            <w:tcW w:w="1440" w:type="dxa"/>
          </w:tcPr>
          <w:p w14:paraId="16D8BBF4" w14:textId="69E2C8DE" w:rsidR="00ED2457" w:rsidRPr="00F3303A" w:rsidRDefault="00F3303A" w:rsidP="00F3303A">
            <w:pPr>
              <w:spacing w:after="120"/>
              <w:rPr>
                <w:sz w:val="20"/>
                <w:szCs w:val="20"/>
              </w:rPr>
            </w:pPr>
            <w:r>
              <w:rPr>
                <w:sz w:val="20"/>
                <w:szCs w:val="20"/>
              </w:rPr>
              <w:t>Rapid assessment of facilities providing vaccination services done</w:t>
            </w:r>
          </w:p>
        </w:tc>
        <w:tc>
          <w:tcPr>
            <w:tcW w:w="1353" w:type="dxa"/>
          </w:tcPr>
          <w:p w14:paraId="13AF331F" w14:textId="5260C7E1" w:rsidR="00ED2457" w:rsidRPr="00F3303A" w:rsidRDefault="00F3303A" w:rsidP="00F3303A">
            <w:pPr>
              <w:spacing w:after="120"/>
              <w:rPr>
                <w:sz w:val="20"/>
                <w:szCs w:val="20"/>
              </w:rPr>
            </w:pPr>
            <w:r w:rsidRPr="00F3303A">
              <w:rPr>
                <w:sz w:val="20"/>
                <w:szCs w:val="20"/>
              </w:rPr>
              <w:t>Findings from rapid assessment documented and shared</w:t>
            </w:r>
          </w:p>
        </w:tc>
      </w:tr>
      <w:tr w:rsidR="00ED2457" w:rsidRPr="00F3303A" w14:paraId="66560E12" w14:textId="77777777" w:rsidTr="00A05E96">
        <w:tc>
          <w:tcPr>
            <w:tcW w:w="625" w:type="dxa"/>
          </w:tcPr>
          <w:p w14:paraId="5C82D56D" w14:textId="756227DF" w:rsidR="00ED2457" w:rsidRPr="00F3303A" w:rsidRDefault="00ED2457" w:rsidP="00F3303A">
            <w:pPr>
              <w:spacing w:after="120"/>
              <w:rPr>
                <w:sz w:val="20"/>
                <w:szCs w:val="20"/>
              </w:rPr>
            </w:pPr>
            <w:r w:rsidRPr="00F3303A">
              <w:rPr>
                <w:sz w:val="20"/>
                <w:szCs w:val="20"/>
              </w:rPr>
              <w:t>1.2</w:t>
            </w:r>
          </w:p>
        </w:tc>
        <w:tc>
          <w:tcPr>
            <w:tcW w:w="4230" w:type="dxa"/>
          </w:tcPr>
          <w:p w14:paraId="2242AB30" w14:textId="7CABEB02" w:rsidR="00ED2457" w:rsidRPr="00F3303A" w:rsidRDefault="00ED2457" w:rsidP="00F3303A">
            <w:pPr>
              <w:spacing w:after="120"/>
              <w:rPr>
                <w:sz w:val="20"/>
                <w:szCs w:val="20"/>
              </w:rPr>
            </w:pPr>
            <w:r w:rsidRPr="00F3303A">
              <w:rPr>
                <w:sz w:val="20"/>
                <w:szCs w:val="20"/>
              </w:rPr>
              <w:t xml:space="preserve">Strengthen existing </w:t>
            </w:r>
            <w:r w:rsidR="00F3303A" w:rsidRPr="00F3303A">
              <w:rPr>
                <w:sz w:val="20"/>
                <w:szCs w:val="20"/>
              </w:rPr>
              <w:t>v</w:t>
            </w:r>
            <w:r w:rsidRPr="00F3303A">
              <w:rPr>
                <w:sz w:val="20"/>
                <w:szCs w:val="20"/>
              </w:rPr>
              <w:t xml:space="preserve">accination Centres through capacity building with special focus on reducing vaccine wastage, infection prevention strategies, safe injection practices, improving AEFI management, enhancing data use for evidence-based planning, etc. </w:t>
            </w:r>
          </w:p>
        </w:tc>
        <w:tc>
          <w:tcPr>
            <w:tcW w:w="4950" w:type="dxa"/>
          </w:tcPr>
          <w:p w14:paraId="5033CD55" w14:textId="77777777" w:rsidR="00ED2457" w:rsidRPr="00F3303A" w:rsidRDefault="00F3303A" w:rsidP="00F3303A">
            <w:pPr>
              <w:spacing w:after="120"/>
              <w:rPr>
                <w:sz w:val="20"/>
                <w:szCs w:val="20"/>
              </w:rPr>
            </w:pPr>
            <w:r w:rsidRPr="00F3303A">
              <w:rPr>
                <w:sz w:val="20"/>
                <w:szCs w:val="20"/>
              </w:rPr>
              <w:t>Develop capacity building material (module, job aids and presentations)</w:t>
            </w:r>
          </w:p>
          <w:p w14:paraId="46FEFE06" w14:textId="77777777" w:rsidR="00F3303A" w:rsidRPr="00F3303A" w:rsidRDefault="00F3303A" w:rsidP="00F3303A">
            <w:pPr>
              <w:spacing w:after="120"/>
              <w:rPr>
                <w:sz w:val="20"/>
                <w:szCs w:val="20"/>
              </w:rPr>
            </w:pPr>
            <w:r w:rsidRPr="00F3303A">
              <w:rPr>
                <w:sz w:val="20"/>
                <w:szCs w:val="20"/>
              </w:rPr>
              <w:t>Plan capacity building activities at selected RISE facilities</w:t>
            </w:r>
          </w:p>
          <w:p w14:paraId="72AE1C30" w14:textId="1A60EA13" w:rsidR="00F3303A" w:rsidRPr="00F3303A" w:rsidRDefault="00F3303A" w:rsidP="00F3303A">
            <w:pPr>
              <w:spacing w:after="120"/>
              <w:rPr>
                <w:sz w:val="20"/>
                <w:szCs w:val="20"/>
              </w:rPr>
            </w:pPr>
            <w:r w:rsidRPr="00F3303A">
              <w:rPr>
                <w:sz w:val="20"/>
                <w:szCs w:val="20"/>
              </w:rPr>
              <w:t>Organize orientation sessions for the staff</w:t>
            </w:r>
          </w:p>
        </w:tc>
        <w:tc>
          <w:tcPr>
            <w:tcW w:w="1350" w:type="dxa"/>
          </w:tcPr>
          <w:p w14:paraId="1C7C4FC8" w14:textId="5E381105" w:rsidR="00ED2457" w:rsidRPr="00F3303A" w:rsidRDefault="00F3303A" w:rsidP="00F3303A">
            <w:pPr>
              <w:spacing w:after="120"/>
              <w:rPr>
                <w:sz w:val="20"/>
                <w:szCs w:val="20"/>
              </w:rPr>
            </w:pPr>
            <w:r w:rsidRPr="00F3303A">
              <w:rPr>
                <w:sz w:val="20"/>
                <w:szCs w:val="20"/>
              </w:rPr>
              <w:t>Capacity building material developed</w:t>
            </w:r>
          </w:p>
        </w:tc>
        <w:tc>
          <w:tcPr>
            <w:tcW w:w="1440" w:type="dxa"/>
          </w:tcPr>
          <w:p w14:paraId="680D6653" w14:textId="183FABCC" w:rsidR="00ED2457" w:rsidRPr="00F3303A" w:rsidRDefault="00F3303A" w:rsidP="00F3303A">
            <w:pPr>
              <w:spacing w:after="120"/>
              <w:rPr>
                <w:sz w:val="20"/>
                <w:szCs w:val="20"/>
              </w:rPr>
            </w:pPr>
            <w:r w:rsidRPr="00F3303A">
              <w:rPr>
                <w:sz w:val="20"/>
                <w:szCs w:val="20"/>
              </w:rPr>
              <w:t>Orientation sessions planned</w:t>
            </w:r>
          </w:p>
        </w:tc>
        <w:tc>
          <w:tcPr>
            <w:tcW w:w="1353" w:type="dxa"/>
          </w:tcPr>
          <w:p w14:paraId="651B609B" w14:textId="2A65A4D1" w:rsidR="00ED2457" w:rsidRPr="00642722" w:rsidRDefault="00F3303A" w:rsidP="00F3303A">
            <w:pPr>
              <w:spacing w:after="120"/>
              <w:rPr>
                <w:sz w:val="20"/>
                <w:szCs w:val="20"/>
              </w:rPr>
            </w:pPr>
            <w:r w:rsidRPr="00642722">
              <w:rPr>
                <w:sz w:val="20"/>
                <w:szCs w:val="20"/>
              </w:rPr>
              <w:t>Number of staff members trained by cadre</w:t>
            </w:r>
          </w:p>
        </w:tc>
      </w:tr>
      <w:tr w:rsidR="00ED2457" w:rsidRPr="00F3303A" w14:paraId="4FCB0FCF" w14:textId="77777777" w:rsidTr="00A05E96">
        <w:tc>
          <w:tcPr>
            <w:tcW w:w="625" w:type="dxa"/>
          </w:tcPr>
          <w:p w14:paraId="0E66BABC" w14:textId="51742C2C" w:rsidR="00ED2457" w:rsidRPr="00F3303A" w:rsidRDefault="00ED2457" w:rsidP="00F3303A">
            <w:pPr>
              <w:spacing w:after="120"/>
              <w:rPr>
                <w:sz w:val="20"/>
                <w:szCs w:val="20"/>
              </w:rPr>
            </w:pPr>
            <w:r w:rsidRPr="00F3303A">
              <w:rPr>
                <w:sz w:val="20"/>
                <w:szCs w:val="20"/>
              </w:rPr>
              <w:t>1.3</w:t>
            </w:r>
          </w:p>
        </w:tc>
        <w:tc>
          <w:tcPr>
            <w:tcW w:w="4230" w:type="dxa"/>
          </w:tcPr>
          <w:p w14:paraId="16166AE2" w14:textId="7155D457" w:rsidR="00ED2457" w:rsidRPr="00F3303A" w:rsidRDefault="00ED2457" w:rsidP="00F3303A">
            <w:pPr>
              <w:spacing w:after="120"/>
              <w:rPr>
                <w:sz w:val="20"/>
                <w:szCs w:val="20"/>
              </w:rPr>
            </w:pPr>
            <w:r w:rsidRPr="00F3303A">
              <w:rPr>
                <w:sz w:val="20"/>
                <w:szCs w:val="20"/>
              </w:rPr>
              <w:t>Ensure COVID appropriate behavior by providers and beneficiaries to minimize risk of vaccination activity becoming a super spreader event</w:t>
            </w:r>
          </w:p>
        </w:tc>
        <w:tc>
          <w:tcPr>
            <w:tcW w:w="4950" w:type="dxa"/>
          </w:tcPr>
          <w:p w14:paraId="66D2B17C" w14:textId="77777777" w:rsidR="00ED2457" w:rsidRPr="00F3303A" w:rsidRDefault="00F3303A" w:rsidP="00F3303A">
            <w:pPr>
              <w:spacing w:after="120"/>
              <w:rPr>
                <w:sz w:val="20"/>
                <w:szCs w:val="20"/>
              </w:rPr>
            </w:pPr>
            <w:r w:rsidRPr="00F3303A">
              <w:rPr>
                <w:sz w:val="20"/>
                <w:szCs w:val="20"/>
              </w:rPr>
              <w:t>Disseminate job aids on COVID appropriate behaviour (display at RISE facilities)</w:t>
            </w:r>
          </w:p>
          <w:p w14:paraId="750F167F" w14:textId="6FD7D27C" w:rsidR="00F3303A" w:rsidRPr="00F3303A" w:rsidRDefault="00F3303A" w:rsidP="00F3303A">
            <w:pPr>
              <w:spacing w:after="120"/>
              <w:rPr>
                <w:sz w:val="20"/>
                <w:szCs w:val="20"/>
              </w:rPr>
            </w:pPr>
            <w:r w:rsidRPr="00F3303A">
              <w:rPr>
                <w:sz w:val="20"/>
                <w:szCs w:val="20"/>
              </w:rPr>
              <w:t>Orient vaccinators about the correct practices</w:t>
            </w:r>
          </w:p>
        </w:tc>
        <w:tc>
          <w:tcPr>
            <w:tcW w:w="1350" w:type="dxa"/>
          </w:tcPr>
          <w:p w14:paraId="5EDF0164" w14:textId="3DBEB381" w:rsidR="00ED2457" w:rsidRPr="00F3303A" w:rsidRDefault="00F3303A" w:rsidP="00F3303A">
            <w:pPr>
              <w:spacing w:after="120"/>
              <w:rPr>
                <w:sz w:val="20"/>
                <w:szCs w:val="20"/>
              </w:rPr>
            </w:pPr>
            <w:r>
              <w:rPr>
                <w:sz w:val="20"/>
                <w:szCs w:val="20"/>
              </w:rPr>
              <w:t xml:space="preserve">Job aids developed on COVID appropriate behaviour </w:t>
            </w:r>
          </w:p>
        </w:tc>
        <w:tc>
          <w:tcPr>
            <w:tcW w:w="1440" w:type="dxa"/>
          </w:tcPr>
          <w:p w14:paraId="2C4551E4" w14:textId="2F9151C1" w:rsidR="00ED2457" w:rsidRPr="00F3303A" w:rsidRDefault="00F3303A" w:rsidP="00F3303A">
            <w:pPr>
              <w:spacing w:after="120"/>
              <w:rPr>
                <w:sz w:val="20"/>
                <w:szCs w:val="20"/>
              </w:rPr>
            </w:pPr>
            <w:r w:rsidRPr="00F3303A">
              <w:rPr>
                <w:sz w:val="20"/>
                <w:szCs w:val="20"/>
              </w:rPr>
              <w:t>Number of facilities with display of job aids</w:t>
            </w:r>
          </w:p>
        </w:tc>
        <w:tc>
          <w:tcPr>
            <w:tcW w:w="1353" w:type="dxa"/>
          </w:tcPr>
          <w:p w14:paraId="7A635544" w14:textId="28F7298F" w:rsidR="00ED2457" w:rsidRPr="00F3303A" w:rsidRDefault="00F3303A" w:rsidP="00F3303A">
            <w:pPr>
              <w:spacing w:after="120"/>
              <w:rPr>
                <w:sz w:val="20"/>
                <w:szCs w:val="20"/>
              </w:rPr>
            </w:pPr>
            <w:r w:rsidRPr="00F3303A">
              <w:rPr>
                <w:sz w:val="20"/>
                <w:szCs w:val="20"/>
              </w:rPr>
              <w:t>Number of sessions with compliance to COVID appropriate behaviour</w:t>
            </w:r>
          </w:p>
        </w:tc>
      </w:tr>
      <w:tr w:rsidR="00ED2457" w:rsidRPr="00F3303A" w14:paraId="717D13BE" w14:textId="77777777" w:rsidTr="00A05E96">
        <w:tc>
          <w:tcPr>
            <w:tcW w:w="625" w:type="dxa"/>
          </w:tcPr>
          <w:p w14:paraId="3C2A46A6" w14:textId="6545569B" w:rsidR="00ED2457" w:rsidRPr="00F3303A" w:rsidRDefault="00ED2457" w:rsidP="00F3303A">
            <w:pPr>
              <w:spacing w:after="120"/>
              <w:rPr>
                <w:sz w:val="20"/>
                <w:szCs w:val="20"/>
              </w:rPr>
            </w:pPr>
            <w:r w:rsidRPr="00F3303A">
              <w:rPr>
                <w:sz w:val="20"/>
                <w:szCs w:val="20"/>
              </w:rPr>
              <w:t>1.4</w:t>
            </w:r>
          </w:p>
        </w:tc>
        <w:tc>
          <w:tcPr>
            <w:tcW w:w="4230" w:type="dxa"/>
          </w:tcPr>
          <w:p w14:paraId="3CE52EF6" w14:textId="79FA57A2" w:rsidR="00ED2457" w:rsidRPr="00F3303A" w:rsidRDefault="00ED2457" w:rsidP="00F3303A">
            <w:pPr>
              <w:spacing w:after="120"/>
              <w:rPr>
                <w:sz w:val="20"/>
                <w:szCs w:val="20"/>
              </w:rPr>
            </w:pPr>
            <w:r w:rsidRPr="00F3303A">
              <w:rPr>
                <w:sz w:val="20"/>
                <w:szCs w:val="20"/>
              </w:rPr>
              <w:t>Utilizing existing Digital Platforms in improving quality of vaccination services in RISE network of facilities</w:t>
            </w:r>
          </w:p>
        </w:tc>
        <w:tc>
          <w:tcPr>
            <w:tcW w:w="4950" w:type="dxa"/>
          </w:tcPr>
          <w:p w14:paraId="599BA844" w14:textId="77777777" w:rsidR="00ED2457" w:rsidRDefault="00F3303A" w:rsidP="00F3303A">
            <w:pPr>
              <w:spacing w:after="120"/>
              <w:rPr>
                <w:sz w:val="20"/>
                <w:szCs w:val="20"/>
              </w:rPr>
            </w:pPr>
            <w:r>
              <w:rPr>
                <w:sz w:val="20"/>
                <w:szCs w:val="20"/>
              </w:rPr>
              <w:t>Undertake quick assessment about knowledge and gaps related to use of CoWIN app at RISE facilities</w:t>
            </w:r>
          </w:p>
          <w:p w14:paraId="77192526" w14:textId="77777777" w:rsidR="00F3303A" w:rsidRDefault="00F3303A" w:rsidP="00F3303A">
            <w:pPr>
              <w:spacing w:after="120"/>
              <w:rPr>
                <w:sz w:val="20"/>
                <w:szCs w:val="20"/>
              </w:rPr>
            </w:pPr>
            <w:r>
              <w:rPr>
                <w:sz w:val="20"/>
                <w:szCs w:val="20"/>
              </w:rPr>
              <w:t>Plan orientation of vaccinators regarding features and use of CoWIN app</w:t>
            </w:r>
          </w:p>
          <w:p w14:paraId="3F477958" w14:textId="773FFF8B" w:rsidR="00F3303A" w:rsidRPr="00F3303A" w:rsidRDefault="00F3303A" w:rsidP="00F3303A">
            <w:pPr>
              <w:spacing w:after="120"/>
              <w:rPr>
                <w:sz w:val="20"/>
                <w:szCs w:val="20"/>
              </w:rPr>
            </w:pPr>
            <w:r>
              <w:rPr>
                <w:sz w:val="20"/>
                <w:szCs w:val="20"/>
              </w:rPr>
              <w:t>Organize orientation of vaccinators and staff</w:t>
            </w:r>
          </w:p>
        </w:tc>
        <w:tc>
          <w:tcPr>
            <w:tcW w:w="1350" w:type="dxa"/>
          </w:tcPr>
          <w:p w14:paraId="340706FA" w14:textId="49878417" w:rsidR="00ED2457" w:rsidRPr="00F3303A" w:rsidRDefault="008D25D1" w:rsidP="00F3303A">
            <w:pPr>
              <w:spacing w:after="120"/>
              <w:rPr>
                <w:sz w:val="20"/>
                <w:szCs w:val="20"/>
              </w:rPr>
            </w:pPr>
            <w:r>
              <w:rPr>
                <w:sz w:val="20"/>
                <w:szCs w:val="20"/>
              </w:rPr>
              <w:t xml:space="preserve">Findings from assessment finalized and shared </w:t>
            </w:r>
          </w:p>
        </w:tc>
        <w:tc>
          <w:tcPr>
            <w:tcW w:w="1440" w:type="dxa"/>
          </w:tcPr>
          <w:p w14:paraId="0CA36EC7" w14:textId="20F9BC1C" w:rsidR="00ED2457" w:rsidRPr="00F3303A" w:rsidRDefault="008D25D1" w:rsidP="00F3303A">
            <w:pPr>
              <w:spacing w:after="120"/>
              <w:rPr>
                <w:sz w:val="20"/>
                <w:szCs w:val="20"/>
              </w:rPr>
            </w:pPr>
            <w:r>
              <w:rPr>
                <w:sz w:val="20"/>
                <w:szCs w:val="20"/>
              </w:rPr>
              <w:t>Orientation meetings planned</w:t>
            </w:r>
          </w:p>
        </w:tc>
        <w:tc>
          <w:tcPr>
            <w:tcW w:w="1353" w:type="dxa"/>
          </w:tcPr>
          <w:p w14:paraId="74DD867B" w14:textId="77CDB273" w:rsidR="00ED2457" w:rsidRPr="00F3303A" w:rsidRDefault="00F3303A" w:rsidP="00F3303A">
            <w:pPr>
              <w:spacing w:after="120"/>
              <w:rPr>
                <w:sz w:val="20"/>
                <w:szCs w:val="20"/>
              </w:rPr>
            </w:pPr>
            <w:r>
              <w:rPr>
                <w:sz w:val="20"/>
                <w:szCs w:val="20"/>
              </w:rPr>
              <w:t>Vaccinators oriented regarding use of CoWIN app</w:t>
            </w:r>
          </w:p>
        </w:tc>
      </w:tr>
      <w:tr w:rsidR="00ED2457" w:rsidRPr="00F3303A" w14:paraId="0FA03379" w14:textId="77777777" w:rsidTr="00A05E96">
        <w:tc>
          <w:tcPr>
            <w:tcW w:w="625" w:type="dxa"/>
          </w:tcPr>
          <w:p w14:paraId="666B51FD" w14:textId="784DB7C9" w:rsidR="00ED2457" w:rsidRPr="00F3303A" w:rsidRDefault="00ED2457" w:rsidP="00F3303A">
            <w:pPr>
              <w:spacing w:after="120"/>
              <w:rPr>
                <w:sz w:val="20"/>
                <w:szCs w:val="20"/>
              </w:rPr>
            </w:pPr>
            <w:r w:rsidRPr="00F3303A">
              <w:rPr>
                <w:sz w:val="20"/>
                <w:szCs w:val="20"/>
              </w:rPr>
              <w:t>1.5</w:t>
            </w:r>
          </w:p>
        </w:tc>
        <w:tc>
          <w:tcPr>
            <w:tcW w:w="4230" w:type="dxa"/>
          </w:tcPr>
          <w:p w14:paraId="3E353B64" w14:textId="1400C882" w:rsidR="00ED2457" w:rsidRPr="00F3303A" w:rsidRDefault="00ED2457" w:rsidP="00F3303A">
            <w:pPr>
              <w:spacing w:after="120"/>
              <w:rPr>
                <w:sz w:val="20"/>
                <w:szCs w:val="20"/>
              </w:rPr>
            </w:pPr>
            <w:r w:rsidRPr="00F3303A">
              <w:rPr>
                <w:sz w:val="20"/>
                <w:szCs w:val="20"/>
              </w:rPr>
              <w:t xml:space="preserve">Engagement with various professional bodies to </w:t>
            </w:r>
            <w:r w:rsidRPr="00F3303A">
              <w:rPr>
                <w:sz w:val="20"/>
                <w:szCs w:val="20"/>
              </w:rPr>
              <w:lastRenderedPageBreak/>
              <w:t>enhance role of private &amp; non- Government sector</w:t>
            </w:r>
          </w:p>
        </w:tc>
        <w:tc>
          <w:tcPr>
            <w:tcW w:w="4950" w:type="dxa"/>
          </w:tcPr>
          <w:p w14:paraId="7FC5BAC7" w14:textId="2F820405" w:rsidR="00ED2457" w:rsidRDefault="00160337" w:rsidP="00F3303A">
            <w:pPr>
              <w:spacing w:after="120"/>
              <w:rPr>
                <w:sz w:val="20"/>
                <w:szCs w:val="20"/>
              </w:rPr>
            </w:pPr>
            <w:r>
              <w:rPr>
                <w:sz w:val="20"/>
                <w:szCs w:val="20"/>
              </w:rPr>
              <w:lastRenderedPageBreak/>
              <w:t>I</w:t>
            </w:r>
            <w:r w:rsidR="00F3303A">
              <w:rPr>
                <w:sz w:val="20"/>
                <w:szCs w:val="20"/>
              </w:rPr>
              <w:t>dentify public and private sector players to support COVID vaccination</w:t>
            </w:r>
          </w:p>
          <w:p w14:paraId="01261340" w14:textId="77777777" w:rsidR="008D25D1" w:rsidRDefault="008D25D1" w:rsidP="00F3303A">
            <w:pPr>
              <w:spacing w:after="120"/>
              <w:rPr>
                <w:sz w:val="20"/>
                <w:szCs w:val="20"/>
              </w:rPr>
            </w:pPr>
            <w:r>
              <w:rPr>
                <w:sz w:val="20"/>
                <w:szCs w:val="20"/>
              </w:rPr>
              <w:lastRenderedPageBreak/>
              <w:t>Organize orientation meeting for identified stakeholders at hub facilities of RISE network</w:t>
            </w:r>
          </w:p>
          <w:p w14:paraId="1B34350F" w14:textId="413FA72E" w:rsidR="008D25D1" w:rsidRPr="00F3303A" w:rsidRDefault="008D25D1" w:rsidP="00F3303A">
            <w:pPr>
              <w:spacing w:after="120"/>
              <w:rPr>
                <w:sz w:val="20"/>
                <w:szCs w:val="20"/>
              </w:rPr>
            </w:pPr>
            <w:r>
              <w:rPr>
                <w:sz w:val="20"/>
                <w:szCs w:val="20"/>
              </w:rPr>
              <w:t>Plan and conduct mentorship visits with representatives from different professional bodies to facilities providing COVID vaccination</w:t>
            </w:r>
          </w:p>
        </w:tc>
        <w:tc>
          <w:tcPr>
            <w:tcW w:w="1350" w:type="dxa"/>
          </w:tcPr>
          <w:p w14:paraId="3CE45019" w14:textId="09B14D87" w:rsidR="00ED2457" w:rsidRPr="00F3303A" w:rsidRDefault="008D25D1" w:rsidP="00F3303A">
            <w:pPr>
              <w:spacing w:after="120"/>
              <w:rPr>
                <w:sz w:val="20"/>
                <w:szCs w:val="20"/>
              </w:rPr>
            </w:pPr>
            <w:r>
              <w:rPr>
                <w:sz w:val="20"/>
                <w:szCs w:val="20"/>
              </w:rPr>
              <w:lastRenderedPageBreak/>
              <w:t>Stakeholder mapping done</w:t>
            </w:r>
          </w:p>
        </w:tc>
        <w:tc>
          <w:tcPr>
            <w:tcW w:w="1440" w:type="dxa"/>
          </w:tcPr>
          <w:p w14:paraId="1DE1AC25" w14:textId="74853302" w:rsidR="00ED2457" w:rsidRPr="00F3303A" w:rsidRDefault="008D25D1" w:rsidP="00F3303A">
            <w:pPr>
              <w:spacing w:after="120"/>
              <w:rPr>
                <w:sz w:val="20"/>
                <w:szCs w:val="20"/>
              </w:rPr>
            </w:pPr>
            <w:r>
              <w:rPr>
                <w:sz w:val="20"/>
                <w:szCs w:val="20"/>
              </w:rPr>
              <w:t>Orientation meeting organized</w:t>
            </w:r>
          </w:p>
        </w:tc>
        <w:tc>
          <w:tcPr>
            <w:tcW w:w="1353" w:type="dxa"/>
          </w:tcPr>
          <w:p w14:paraId="7595D1D8" w14:textId="6880C561" w:rsidR="00ED2457" w:rsidRPr="0028279F" w:rsidRDefault="008D25D1" w:rsidP="00F3303A">
            <w:pPr>
              <w:spacing w:after="120"/>
              <w:rPr>
                <w:sz w:val="20"/>
                <w:szCs w:val="20"/>
              </w:rPr>
            </w:pPr>
            <w:r w:rsidRPr="0028279F">
              <w:rPr>
                <w:sz w:val="20"/>
                <w:szCs w:val="20"/>
              </w:rPr>
              <w:t xml:space="preserve">Number of joint </w:t>
            </w:r>
            <w:r w:rsidRPr="0028279F">
              <w:rPr>
                <w:sz w:val="20"/>
                <w:szCs w:val="20"/>
              </w:rPr>
              <w:lastRenderedPageBreak/>
              <w:t>mentorship visits</w:t>
            </w:r>
          </w:p>
        </w:tc>
      </w:tr>
    </w:tbl>
    <w:p w14:paraId="156D7AC3" w14:textId="6B8BE810" w:rsidR="00992579" w:rsidRDefault="00992579" w:rsidP="00CC4A58"/>
    <w:p w14:paraId="3FB534F6" w14:textId="7CA721A7" w:rsidR="00ED2457" w:rsidRPr="00ED2457" w:rsidRDefault="00C23837" w:rsidP="00ED2457">
      <w:pPr>
        <w:rPr>
          <w:b/>
          <w:bCs/>
          <w:sz w:val="28"/>
          <w:szCs w:val="28"/>
        </w:rPr>
      </w:pPr>
      <w:r>
        <w:rPr>
          <w:b/>
          <w:bCs/>
          <w:sz w:val="28"/>
          <w:szCs w:val="28"/>
        </w:rPr>
        <w:t>Recovery and resilience</w:t>
      </w:r>
      <w:r w:rsidR="00ED2457" w:rsidRPr="00ED2457">
        <w:rPr>
          <w:b/>
          <w:bCs/>
          <w:sz w:val="28"/>
          <w:szCs w:val="28"/>
        </w:rPr>
        <w:t xml:space="preserve"> Phase</w:t>
      </w:r>
    </w:p>
    <w:tbl>
      <w:tblPr>
        <w:tblStyle w:val="TableGrid"/>
        <w:tblW w:w="0" w:type="auto"/>
        <w:tblLook w:val="04A0" w:firstRow="1" w:lastRow="0" w:firstColumn="1" w:lastColumn="0" w:noHBand="0" w:noVBand="1"/>
      </w:tblPr>
      <w:tblGrid>
        <w:gridCol w:w="523"/>
        <w:gridCol w:w="2405"/>
        <w:gridCol w:w="2689"/>
        <w:gridCol w:w="1364"/>
        <w:gridCol w:w="1384"/>
        <w:gridCol w:w="1371"/>
      </w:tblGrid>
      <w:tr w:rsidR="007E2102" w:rsidRPr="008D25D1" w14:paraId="3A99582D" w14:textId="77777777" w:rsidTr="00A05E96">
        <w:trPr>
          <w:tblHeader/>
        </w:trPr>
        <w:tc>
          <w:tcPr>
            <w:tcW w:w="4855" w:type="dxa"/>
            <w:gridSpan w:val="2"/>
            <w:vMerge w:val="restart"/>
            <w:shd w:val="clear" w:color="auto" w:fill="538135" w:themeFill="accent6" w:themeFillShade="BF"/>
            <w:vAlign w:val="center"/>
          </w:tcPr>
          <w:p w14:paraId="2BF3DCD2" w14:textId="2E6740E1" w:rsidR="00ED2457" w:rsidRPr="008D25D1" w:rsidRDefault="00ED2457" w:rsidP="00151D2D">
            <w:pPr>
              <w:jc w:val="center"/>
              <w:rPr>
                <w:b/>
                <w:bCs/>
                <w:color w:val="FFFFFF" w:themeColor="background1"/>
                <w:sz w:val="20"/>
                <w:szCs w:val="20"/>
              </w:rPr>
            </w:pPr>
            <w:r w:rsidRPr="008D25D1">
              <w:rPr>
                <w:b/>
                <w:bCs/>
                <w:color w:val="FFFFFF" w:themeColor="background1"/>
                <w:sz w:val="20"/>
                <w:szCs w:val="20"/>
              </w:rPr>
              <w:t>Sub-objective</w:t>
            </w:r>
            <w:r w:rsidR="00C23837" w:rsidRPr="008D25D1">
              <w:rPr>
                <w:b/>
                <w:bCs/>
                <w:color w:val="FFFFFF" w:themeColor="background1"/>
                <w:sz w:val="20"/>
                <w:szCs w:val="20"/>
              </w:rPr>
              <w:t>s</w:t>
            </w:r>
          </w:p>
        </w:tc>
        <w:tc>
          <w:tcPr>
            <w:tcW w:w="4932" w:type="dxa"/>
            <w:vMerge w:val="restart"/>
            <w:shd w:val="clear" w:color="auto" w:fill="538135" w:themeFill="accent6" w:themeFillShade="BF"/>
            <w:vAlign w:val="center"/>
          </w:tcPr>
          <w:p w14:paraId="456B409A" w14:textId="77777777" w:rsidR="00ED2457" w:rsidRPr="008D25D1" w:rsidRDefault="00ED2457" w:rsidP="00151D2D">
            <w:pPr>
              <w:jc w:val="center"/>
              <w:rPr>
                <w:b/>
                <w:bCs/>
                <w:color w:val="FFFFFF" w:themeColor="background1"/>
                <w:sz w:val="20"/>
                <w:szCs w:val="20"/>
              </w:rPr>
            </w:pPr>
            <w:r w:rsidRPr="008D25D1">
              <w:rPr>
                <w:b/>
                <w:bCs/>
                <w:color w:val="FFFFFF" w:themeColor="background1"/>
                <w:sz w:val="20"/>
                <w:szCs w:val="20"/>
              </w:rPr>
              <w:t>Activities proposed</w:t>
            </w:r>
          </w:p>
        </w:tc>
        <w:tc>
          <w:tcPr>
            <w:tcW w:w="4161" w:type="dxa"/>
            <w:gridSpan w:val="3"/>
            <w:shd w:val="clear" w:color="auto" w:fill="538135" w:themeFill="accent6" w:themeFillShade="BF"/>
            <w:vAlign w:val="center"/>
          </w:tcPr>
          <w:p w14:paraId="3E9A2565" w14:textId="204F0921" w:rsidR="00ED2457" w:rsidRPr="008D25D1" w:rsidRDefault="0094513B" w:rsidP="00151D2D">
            <w:pPr>
              <w:jc w:val="center"/>
              <w:rPr>
                <w:b/>
                <w:bCs/>
                <w:color w:val="FFFFFF" w:themeColor="background1"/>
                <w:sz w:val="20"/>
                <w:szCs w:val="20"/>
              </w:rPr>
            </w:pPr>
            <w:r>
              <w:rPr>
                <w:b/>
                <w:bCs/>
                <w:color w:val="FFFFFF" w:themeColor="background1"/>
                <w:sz w:val="20"/>
                <w:szCs w:val="20"/>
              </w:rPr>
              <w:t xml:space="preserve">Review </w:t>
            </w:r>
            <w:r w:rsidR="00A32489">
              <w:rPr>
                <w:b/>
                <w:bCs/>
                <w:color w:val="FFFFFF" w:themeColor="background1"/>
                <w:sz w:val="20"/>
                <w:szCs w:val="20"/>
              </w:rPr>
              <w:t>i</w:t>
            </w:r>
            <w:r w:rsidR="00ED2457" w:rsidRPr="008D25D1">
              <w:rPr>
                <w:b/>
                <w:bCs/>
                <w:color w:val="FFFFFF" w:themeColor="background1"/>
                <w:sz w:val="20"/>
                <w:szCs w:val="20"/>
              </w:rPr>
              <w:t>ndicators</w:t>
            </w:r>
          </w:p>
        </w:tc>
      </w:tr>
      <w:tr w:rsidR="003813A3" w:rsidRPr="008D25D1" w14:paraId="4F5B4E82" w14:textId="77777777" w:rsidTr="00A05E96">
        <w:trPr>
          <w:tblHeader/>
        </w:trPr>
        <w:tc>
          <w:tcPr>
            <w:tcW w:w="4855" w:type="dxa"/>
            <w:gridSpan w:val="2"/>
            <w:vMerge/>
            <w:shd w:val="clear" w:color="auto" w:fill="538135" w:themeFill="accent6" w:themeFillShade="BF"/>
            <w:vAlign w:val="center"/>
          </w:tcPr>
          <w:p w14:paraId="27D890F0" w14:textId="77777777" w:rsidR="00ED2457" w:rsidRPr="008D25D1" w:rsidRDefault="00ED2457" w:rsidP="00151D2D">
            <w:pPr>
              <w:jc w:val="center"/>
              <w:rPr>
                <w:b/>
                <w:bCs/>
                <w:color w:val="FFFFFF" w:themeColor="background1"/>
                <w:sz w:val="20"/>
                <w:szCs w:val="20"/>
              </w:rPr>
            </w:pPr>
          </w:p>
        </w:tc>
        <w:tc>
          <w:tcPr>
            <w:tcW w:w="4932" w:type="dxa"/>
            <w:vMerge/>
            <w:shd w:val="clear" w:color="auto" w:fill="538135" w:themeFill="accent6" w:themeFillShade="BF"/>
            <w:vAlign w:val="center"/>
          </w:tcPr>
          <w:p w14:paraId="3A3D11D1" w14:textId="77777777" w:rsidR="00ED2457" w:rsidRPr="008D25D1" w:rsidRDefault="00ED2457" w:rsidP="00151D2D">
            <w:pPr>
              <w:jc w:val="center"/>
              <w:rPr>
                <w:b/>
                <w:bCs/>
                <w:color w:val="FFFFFF" w:themeColor="background1"/>
                <w:sz w:val="20"/>
                <w:szCs w:val="20"/>
              </w:rPr>
            </w:pPr>
          </w:p>
        </w:tc>
        <w:tc>
          <w:tcPr>
            <w:tcW w:w="1350" w:type="dxa"/>
            <w:shd w:val="clear" w:color="auto" w:fill="538135" w:themeFill="accent6" w:themeFillShade="BF"/>
            <w:vAlign w:val="center"/>
          </w:tcPr>
          <w:p w14:paraId="53E15578" w14:textId="77777777" w:rsidR="00ED2457" w:rsidRPr="008D25D1" w:rsidRDefault="00ED2457" w:rsidP="00151D2D">
            <w:pPr>
              <w:jc w:val="center"/>
              <w:rPr>
                <w:b/>
                <w:bCs/>
                <w:color w:val="FFFFFF" w:themeColor="background1"/>
                <w:sz w:val="20"/>
                <w:szCs w:val="20"/>
              </w:rPr>
            </w:pPr>
            <w:r w:rsidRPr="008D25D1">
              <w:rPr>
                <w:b/>
                <w:bCs/>
                <w:color w:val="FFFFFF" w:themeColor="background1"/>
                <w:sz w:val="20"/>
                <w:szCs w:val="20"/>
              </w:rPr>
              <w:t>Input</w:t>
            </w:r>
          </w:p>
        </w:tc>
        <w:tc>
          <w:tcPr>
            <w:tcW w:w="1440" w:type="dxa"/>
            <w:shd w:val="clear" w:color="auto" w:fill="538135" w:themeFill="accent6" w:themeFillShade="BF"/>
            <w:vAlign w:val="center"/>
          </w:tcPr>
          <w:p w14:paraId="0698AE92" w14:textId="77777777" w:rsidR="00ED2457" w:rsidRPr="008D25D1" w:rsidRDefault="00ED2457" w:rsidP="00151D2D">
            <w:pPr>
              <w:jc w:val="center"/>
              <w:rPr>
                <w:b/>
                <w:bCs/>
                <w:color w:val="FFFFFF" w:themeColor="background1"/>
                <w:sz w:val="20"/>
                <w:szCs w:val="20"/>
              </w:rPr>
            </w:pPr>
            <w:r w:rsidRPr="008D25D1">
              <w:rPr>
                <w:b/>
                <w:bCs/>
                <w:color w:val="FFFFFF" w:themeColor="background1"/>
                <w:sz w:val="20"/>
                <w:szCs w:val="20"/>
              </w:rPr>
              <w:t>Process</w:t>
            </w:r>
          </w:p>
        </w:tc>
        <w:tc>
          <w:tcPr>
            <w:tcW w:w="1371" w:type="dxa"/>
            <w:shd w:val="clear" w:color="auto" w:fill="538135" w:themeFill="accent6" w:themeFillShade="BF"/>
            <w:vAlign w:val="center"/>
          </w:tcPr>
          <w:p w14:paraId="2A6DBF94" w14:textId="77777777" w:rsidR="00ED2457" w:rsidRPr="008D25D1" w:rsidRDefault="00ED2457" w:rsidP="00151D2D">
            <w:pPr>
              <w:jc w:val="center"/>
              <w:rPr>
                <w:b/>
                <w:bCs/>
                <w:color w:val="FFFFFF" w:themeColor="background1"/>
                <w:sz w:val="20"/>
                <w:szCs w:val="20"/>
              </w:rPr>
            </w:pPr>
            <w:r w:rsidRPr="008D25D1">
              <w:rPr>
                <w:b/>
                <w:bCs/>
                <w:color w:val="FFFFFF" w:themeColor="background1"/>
                <w:sz w:val="20"/>
                <w:szCs w:val="20"/>
              </w:rPr>
              <w:t>Outcome</w:t>
            </w:r>
          </w:p>
        </w:tc>
      </w:tr>
      <w:tr w:rsidR="007E2102" w:rsidRPr="008D25D1" w14:paraId="4C2121B2" w14:textId="77777777" w:rsidTr="00A05E96">
        <w:tc>
          <w:tcPr>
            <w:tcW w:w="624" w:type="dxa"/>
          </w:tcPr>
          <w:p w14:paraId="7CDF9E79" w14:textId="7E147C23" w:rsidR="00ED2457" w:rsidRPr="008D25D1" w:rsidRDefault="00ED2457" w:rsidP="00470222">
            <w:pPr>
              <w:spacing w:after="120"/>
              <w:rPr>
                <w:sz w:val="20"/>
                <w:szCs w:val="20"/>
              </w:rPr>
            </w:pPr>
            <w:r w:rsidRPr="008D25D1">
              <w:rPr>
                <w:sz w:val="20"/>
                <w:szCs w:val="20"/>
              </w:rPr>
              <w:t>1.</w:t>
            </w:r>
            <w:r w:rsidR="00C23837" w:rsidRPr="008D25D1">
              <w:rPr>
                <w:sz w:val="20"/>
                <w:szCs w:val="20"/>
              </w:rPr>
              <w:t>6</w:t>
            </w:r>
          </w:p>
        </w:tc>
        <w:tc>
          <w:tcPr>
            <w:tcW w:w="4231" w:type="dxa"/>
          </w:tcPr>
          <w:p w14:paraId="29CF9293" w14:textId="34514F98" w:rsidR="00ED2457" w:rsidRPr="008D25D1" w:rsidRDefault="00ED2457" w:rsidP="00470222">
            <w:pPr>
              <w:spacing w:after="120"/>
              <w:rPr>
                <w:sz w:val="20"/>
                <w:szCs w:val="20"/>
              </w:rPr>
            </w:pPr>
            <w:r w:rsidRPr="008D25D1">
              <w:rPr>
                <w:sz w:val="20"/>
                <w:szCs w:val="20"/>
              </w:rPr>
              <w:t>Further develop the road maps with the public and private sector to sustain the gains related to strengthened immunization systems, AEFI management systems, and operational infrastructures to distribute and administer future mass vaccination efforts</w:t>
            </w:r>
          </w:p>
        </w:tc>
        <w:tc>
          <w:tcPr>
            <w:tcW w:w="4932" w:type="dxa"/>
          </w:tcPr>
          <w:p w14:paraId="40BD0ED6" w14:textId="77777777" w:rsidR="00ED2457" w:rsidRDefault="008D25D1" w:rsidP="00470222">
            <w:pPr>
              <w:spacing w:after="120"/>
              <w:rPr>
                <w:sz w:val="20"/>
                <w:szCs w:val="20"/>
              </w:rPr>
            </w:pPr>
            <w:r>
              <w:rPr>
                <w:sz w:val="20"/>
                <w:szCs w:val="20"/>
              </w:rPr>
              <w:t>Consolidate the learnings from acute phase</w:t>
            </w:r>
          </w:p>
          <w:p w14:paraId="1764CE09" w14:textId="77777777" w:rsidR="008D25D1" w:rsidRDefault="008D25D1" w:rsidP="00470222">
            <w:pPr>
              <w:spacing w:after="120"/>
              <w:rPr>
                <w:sz w:val="20"/>
                <w:szCs w:val="20"/>
              </w:rPr>
            </w:pPr>
            <w:r>
              <w:rPr>
                <w:sz w:val="20"/>
                <w:szCs w:val="20"/>
              </w:rPr>
              <w:t>Identify gaps and areas requiring strengthening in discussion with the stakeholders</w:t>
            </w:r>
          </w:p>
          <w:p w14:paraId="1B36ECBE" w14:textId="1AE1031E" w:rsidR="008D25D1" w:rsidRPr="008D25D1" w:rsidRDefault="008D25D1" w:rsidP="00470222">
            <w:pPr>
              <w:spacing w:after="120"/>
              <w:rPr>
                <w:sz w:val="20"/>
                <w:szCs w:val="20"/>
              </w:rPr>
            </w:pPr>
            <w:r>
              <w:rPr>
                <w:sz w:val="20"/>
                <w:szCs w:val="20"/>
              </w:rPr>
              <w:t>Develop roadmap for the activities to be done during recovery and resilience phase</w:t>
            </w:r>
          </w:p>
        </w:tc>
        <w:tc>
          <w:tcPr>
            <w:tcW w:w="1350" w:type="dxa"/>
          </w:tcPr>
          <w:p w14:paraId="2524F89C" w14:textId="0B7E8DA6" w:rsidR="00ED2457" w:rsidRPr="008D25D1" w:rsidRDefault="008D25D1" w:rsidP="00470222">
            <w:pPr>
              <w:spacing w:after="120"/>
              <w:rPr>
                <w:sz w:val="20"/>
                <w:szCs w:val="20"/>
              </w:rPr>
            </w:pPr>
            <w:r>
              <w:rPr>
                <w:sz w:val="20"/>
                <w:szCs w:val="20"/>
              </w:rPr>
              <w:t>Learnings consolidated</w:t>
            </w:r>
          </w:p>
        </w:tc>
        <w:tc>
          <w:tcPr>
            <w:tcW w:w="1440" w:type="dxa"/>
          </w:tcPr>
          <w:p w14:paraId="16624C5F" w14:textId="54497759" w:rsidR="00ED2457" w:rsidRPr="008D25D1" w:rsidRDefault="008D25D1" w:rsidP="00470222">
            <w:pPr>
              <w:spacing w:after="120"/>
              <w:rPr>
                <w:sz w:val="20"/>
                <w:szCs w:val="20"/>
              </w:rPr>
            </w:pPr>
            <w:r>
              <w:rPr>
                <w:sz w:val="20"/>
                <w:szCs w:val="20"/>
              </w:rPr>
              <w:t>Stakeholder discussion conducted to identify gaps</w:t>
            </w:r>
          </w:p>
        </w:tc>
        <w:tc>
          <w:tcPr>
            <w:tcW w:w="1371" w:type="dxa"/>
          </w:tcPr>
          <w:p w14:paraId="541887DE" w14:textId="1544BF4E" w:rsidR="00ED2457" w:rsidRPr="008D25D1" w:rsidRDefault="008D25D1" w:rsidP="00470222">
            <w:pPr>
              <w:spacing w:after="120"/>
              <w:rPr>
                <w:sz w:val="20"/>
                <w:szCs w:val="20"/>
              </w:rPr>
            </w:pPr>
            <w:r>
              <w:rPr>
                <w:sz w:val="20"/>
                <w:szCs w:val="20"/>
              </w:rPr>
              <w:t>Roadmap developed for the resilience phase</w:t>
            </w:r>
          </w:p>
        </w:tc>
      </w:tr>
      <w:tr w:rsidR="007E2102" w:rsidRPr="008D25D1" w14:paraId="07DE518D" w14:textId="77777777" w:rsidTr="00A05E96">
        <w:tc>
          <w:tcPr>
            <w:tcW w:w="624" w:type="dxa"/>
          </w:tcPr>
          <w:p w14:paraId="2E167F89" w14:textId="44C32C6E" w:rsidR="00ED2457" w:rsidRPr="008D25D1" w:rsidRDefault="00ED2457" w:rsidP="00470222">
            <w:pPr>
              <w:spacing w:after="120"/>
              <w:rPr>
                <w:sz w:val="20"/>
                <w:szCs w:val="20"/>
              </w:rPr>
            </w:pPr>
            <w:r w:rsidRPr="008D25D1">
              <w:rPr>
                <w:sz w:val="20"/>
                <w:szCs w:val="20"/>
              </w:rPr>
              <w:t>1.</w:t>
            </w:r>
            <w:r w:rsidR="00C23837" w:rsidRPr="008D25D1">
              <w:rPr>
                <w:sz w:val="20"/>
                <w:szCs w:val="20"/>
              </w:rPr>
              <w:t>7</w:t>
            </w:r>
          </w:p>
        </w:tc>
        <w:tc>
          <w:tcPr>
            <w:tcW w:w="4231" w:type="dxa"/>
          </w:tcPr>
          <w:p w14:paraId="30276464" w14:textId="679869AF" w:rsidR="00ED2457" w:rsidRPr="008D25D1" w:rsidRDefault="00ED2457" w:rsidP="00470222">
            <w:pPr>
              <w:spacing w:after="120"/>
              <w:rPr>
                <w:sz w:val="20"/>
                <w:szCs w:val="20"/>
              </w:rPr>
            </w:pPr>
            <w:r w:rsidRPr="008D25D1">
              <w:rPr>
                <w:sz w:val="20"/>
                <w:szCs w:val="20"/>
              </w:rPr>
              <w:t>Support COVID vaccination coverage of the remaining cohort (population below 18 years of age)</w:t>
            </w:r>
          </w:p>
        </w:tc>
        <w:tc>
          <w:tcPr>
            <w:tcW w:w="4932" w:type="dxa"/>
          </w:tcPr>
          <w:p w14:paraId="553E5F3C" w14:textId="620C5464" w:rsidR="00ED2457" w:rsidRDefault="008D25D1" w:rsidP="00470222">
            <w:pPr>
              <w:spacing w:after="120"/>
              <w:rPr>
                <w:sz w:val="20"/>
                <w:szCs w:val="20"/>
              </w:rPr>
            </w:pPr>
            <w:r>
              <w:rPr>
                <w:sz w:val="20"/>
                <w:szCs w:val="20"/>
              </w:rPr>
              <w:t>Plan and organize</w:t>
            </w:r>
            <w:r w:rsidR="008E5563">
              <w:rPr>
                <w:sz w:val="20"/>
                <w:szCs w:val="20"/>
              </w:rPr>
              <w:t xml:space="preserve"> reassessment &amp;</w:t>
            </w:r>
            <w:r>
              <w:rPr>
                <w:sz w:val="20"/>
                <w:szCs w:val="20"/>
              </w:rPr>
              <w:t xml:space="preserve"> mentorship visits to the RISE network facilities.</w:t>
            </w:r>
          </w:p>
          <w:p w14:paraId="72431DF3" w14:textId="2A45B821" w:rsidR="008D25D1" w:rsidRPr="008D25D1" w:rsidRDefault="008D25D1" w:rsidP="00470222">
            <w:pPr>
              <w:spacing w:after="120"/>
              <w:rPr>
                <w:sz w:val="20"/>
                <w:szCs w:val="20"/>
              </w:rPr>
            </w:pPr>
            <w:r>
              <w:rPr>
                <w:sz w:val="20"/>
                <w:szCs w:val="20"/>
              </w:rPr>
              <w:t>Share feedback</w:t>
            </w:r>
            <w:r w:rsidR="004602C3">
              <w:rPr>
                <w:sz w:val="20"/>
                <w:szCs w:val="20"/>
              </w:rPr>
              <w:t xml:space="preserve"> with concerned authorities to sustain the improvements and vaccinate remaining cohort</w:t>
            </w:r>
          </w:p>
        </w:tc>
        <w:tc>
          <w:tcPr>
            <w:tcW w:w="1350" w:type="dxa"/>
          </w:tcPr>
          <w:p w14:paraId="13E0FA60" w14:textId="499116C1" w:rsidR="00ED2457" w:rsidRPr="008D25D1" w:rsidRDefault="003813A3" w:rsidP="00470222">
            <w:pPr>
              <w:spacing w:after="120"/>
              <w:rPr>
                <w:sz w:val="20"/>
                <w:szCs w:val="20"/>
              </w:rPr>
            </w:pPr>
            <w:r>
              <w:rPr>
                <w:sz w:val="20"/>
                <w:szCs w:val="20"/>
              </w:rPr>
              <w:t xml:space="preserve">Reassessment &amp; </w:t>
            </w:r>
            <w:r w:rsidR="004602C3">
              <w:rPr>
                <w:sz w:val="20"/>
                <w:szCs w:val="20"/>
              </w:rPr>
              <w:t>Mentorship visit plan developed on monthly basis</w:t>
            </w:r>
          </w:p>
        </w:tc>
        <w:tc>
          <w:tcPr>
            <w:tcW w:w="1440" w:type="dxa"/>
          </w:tcPr>
          <w:p w14:paraId="38F1FB88" w14:textId="28D08DAE" w:rsidR="00ED2457" w:rsidRPr="008D25D1" w:rsidRDefault="007E2102" w:rsidP="00470222">
            <w:pPr>
              <w:spacing w:after="120"/>
              <w:rPr>
                <w:sz w:val="20"/>
                <w:szCs w:val="20"/>
              </w:rPr>
            </w:pPr>
            <w:r>
              <w:rPr>
                <w:sz w:val="20"/>
                <w:szCs w:val="20"/>
              </w:rPr>
              <w:t>Joint or</w:t>
            </w:r>
            <w:r w:rsidR="003813A3">
              <w:rPr>
                <w:sz w:val="20"/>
                <w:szCs w:val="20"/>
              </w:rPr>
              <w:t xml:space="preserve"> </w:t>
            </w:r>
            <w:r>
              <w:rPr>
                <w:sz w:val="20"/>
                <w:szCs w:val="20"/>
              </w:rPr>
              <w:t>self-assessment</w:t>
            </w:r>
            <w:r w:rsidR="004602C3">
              <w:rPr>
                <w:sz w:val="20"/>
                <w:szCs w:val="20"/>
              </w:rPr>
              <w:t xml:space="preserve"> conducted</w:t>
            </w:r>
          </w:p>
        </w:tc>
        <w:tc>
          <w:tcPr>
            <w:tcW w:w="1371" w:type="dxa"/>
          </w:tcPr>
          <w:p w14:paraId="364B7543" w14:textId="20FFA9A0" w:rsidR="00ED2457" w:rsidRPr="008D25D1" w:rsidRDefault="004602C3" w:rsidP="00470222">
            <w:pPr>
              <w:spacing w:after="120"/>
              <w:rPr>
                <w:sz w:val="20"/>
                <w:szCs w:val="20"/>
              </w:rPr>
            </w:pPr>
            <w:r>
              <w:rPr>
                <w:sz w:val="20"/>
                <w:szCs w:val="20"/>
              </w:rPr>
              <w:t xml:space="preserve">Number of </w:t>
            </w:r>
            <w:r w:rsidR="003813A3">
              <w:rPr>
                <w:sz w:val="20"/>
                <w:szCs w:val="20"/>
              </w:rPr>
              <w:t>assessments</w:t>
            </w:r>
            <w:r>
              <w:rPr>
                <w:sz w:val="20"/>
                <w:szCs w:val="20"/>
              </w:rPr>
              <w:t xml:space="preserve"> </w:t>
            </w:r>
          </w:p>
        </w:tc>
      </w:tr>
      <w:tr w:rsidR="007E2102" w:rsidRPr="008D25D1" w14:paraId="1E6D4D4B" w14:textId="77777777" w:rsidTr="00A05E96">
        <w:tc>
          <w:tcPr>
            <w:tcW w:w="624" w:type="dxa"/>
          </w:tcPr>
          <w:p w14:paraId="7B77207C" w14:textId="45D7DA04" w:rsidR="00ED2457" w:rsidRPr="008D25D1" w:rsidRDefault="00C23837" w:rsidP="00470222">
            <w:pPr>
              <w:spacing w:after="120"/>
              <w:rPr>
                <w:sz w:val="20"/>
                <w:szCs w:val="20"/>
              </w:rPr>
            </w:pPr>
            <w:r w:rsidRPr="008D25D1">
              <w:rPr>
                <w:sz w:val="20"/>
                <w:szCs w:val="20"/>
              </w:rPr>
              <w:t>1.8</w:t>
            </w:r>
          </w:p>
        </w:tc>
        <w:tc>
          <w:tcPr>
            <w:tcW w:w="4231" w:type="dxa"/>
          </w:tcPr>
          <w:p w14:paraId="24262CB6" w14:textId="442AD76F" w:rsidR="00ED2457" w:rsidRPr="008D25D1" w:rsidRDefault="00C23837" w:rsidP="00470222">
            <w:pPr>
              <w:spacing w:after="120"/>
              <w:rPr>
                <w:sz w:val="20"/>
                <w:szCs w:val="20"/>
              </w:rPr>
            </w:pPr>
            <w:r w:rsidRPr="008D25D1">
              <w:rPr>
                <w:sz w:val="20"/>
                <w:szCs w:val="20"/>
              </w:rPr>
              <w:t>Develop and implement COVID Vaccination mentorship system for identifying gaps in the program and immediate corrective measures to improve program performance</w:t>
            </w:r>
          </w:p>
        </w:tc>
        <w:tc>
          <w:tcPr>
            <w:tcW w:w="4932" w:type="dxa"/>
          </w:tcPr>
          <w:p w14:paraId="6806539C" w14:textId="70AAAF6B" w:rsidR="00ED2457" w:rsidRDefault="004602C3" w:rsidP="00470222">
            <w:pPr>
              <w:spacing w:after="120"/>
              <w:rPr>
                <w:sz w:val="20"/>
                <w:szCs w:val="20"/>
              </w:rPr>
            </w:pPr>
            <w:r>
              <w:rPr>
                <w:sz w:val="20"/>
                <w:szCs w:val="20"/>
              </w:rPr>
              <w:t>Document process and learnings from COVID vaccination mentorship under RISE project</w:t>
            </w:r>
          </w:p>
          <w:p w14:paraId="678DF8BD" w14:textId="228E2F8D" w:rsidR="004602C3" w:rsidRPr="008D25D1" w:rsidRDefault="004602C3" w:rsidP="00470222">
            <w:pPr>
              <w:spacing w:after="120"/>
              <w:rPr>
                <w:sz w:val="20"/>
                <w:szCs w:val="20"/>
              </w:rPr>
            </w:pPr>
            <w:r>
              <w:rPr>
                <w:sz w:val="20"/>
                <w:szCs w:val="20"/>
              </w:rPr>
              <w:t>Organize dissemination meeting to share the learnings</w:t>
            </w:r>
          </w:p>
        </w:tc>
        <w:tc>
          <w:tcPr>
            <w:tcW w:w="1350" w:type="dxa"/>
          </w:tcPr>
          <w:p w14:paraId="4C8C5475" w14:textId="44265FFF" w:rsidR="00ED2457" w:rsidRPr="008D25D1" w:rsidRDefault="004602C3" w:rsidP="00470222">
            <w:pPr>
              <w:spacing w:after="120"/>
              <w:rPr>
                <w:sz w:val="20"/>
                <w:szCs w:val="20"/>
              </w:rPr>
            </w:pPr>
            <w:r>
              <w:rPr>
                <w:sz w:val="20"/>
                <w:szCs w:val="20"/>
              </w:rPr>
              <w:t>Learnings documented</w:t>
            </w:r>
          </w:p>
        </w:tc>
        <w:tc>
          <w:tcPr>
            <w:tcW w:w="1440" w:type="dxa"/>
          </w:tcPr>
          <w:p w14:paraId="3E90F8A0" w14:textId="78C5B8BD" w:rsidR="00ED2457" w:rsidRPr="008D25D1" w:rsidRDefault="004602C3" w:rsidP="00470222">
            <w:pPr>
              <w:spacing w:after="120"/>
              <w:rPr>
                <w:sz w:val="20"/>
                <w:szCs w:val="20"/>
              </w:rPr>
            </w:pPr>
            <w:r>
              <w:rPr>
                <w:sz w:val="20"/>
                <w:szCs w:val="20"/>
              </w:rPr>
              <w:t>dissemination material developed</w:t>
            </w:r>
          </w:p>
        </w:tc>
        <w:tc>
          <w:tcPr>
            <w:tcW w:w="1371" w:type="dxa"/>
          </w:tcPr>
          <w:p w14:paraId="5A9EF015" w14:textId="245EF704" w:rsidR="00ED2457" w:rsidRPr="008D25D1" w:rsidRDefault="004602C3" w:rsidP="00470222">
            <w:pPr>
              <w:spacing w:after="120"/>
              <w:rPr>
                <w:sz w:val="20"/>
                <w:szCs w:val="20"/>
              </w:rPr>
            </w:pPr>
            <w:r>
              <w:rPr>
                <w:sz w:val="20"/>
                <w:szCs w:val="20"/>
              </w:rPr>
              <w:t>Dissemination meeting organized</w:t>
            </w:r>
          </w:p>
        </w:tc>
      </w:tr>
      <w:tr w:rsidR="007E2102" w:rsidRPr="008D25D1" w14:paraId="3666DF16" w14:textId="77777777" w:rsidTr="00A05E96">
        <w:tc>
          <w:tcPr>
            <w:tcW w:w="624" w:type="dxa"/>
          </w:tcPr>
          <w:p w14:paraId="41C7F5DA" w14:textId="5FAF01A9" w:rsidR="00C23837" w:rsidRPr="008D25D1" w:rsidRDefault="00C23837" w:rsidP="00470222">
            <w:pPr>
              <w:spacing w:after="120"/>
              <w:rPr>
                <w:sz w:val="20"/>
                <w:szCs w:val="20"/>
              </w:rPr>
            </w:pPr>
            <w:r w:rsidRPr="008D25D1">
              <w:rPr>
                <w:sz w:val="20"/>
                <w:szCs w:val="20"/>
              </w:rPr>
              <w:t>1.9</w:t>
            </w:r>
          </w:p>
        </w:tc>
        <w:tc>
          <w:tcPr>
            <w:tcW w:w="4231" w:type="dxa"/>
          </w:tcPr>
          <w:p w14:paraId="2F2F78A0" w14:textId="10B96AC4" w:rsidR="00C23837" w:rsidRPr="008D25D1" w:rsidRDefault="00C23837" w:rsidP="00470222">
            <w:pPr>
              <w:spacing w:after="120"/>
              <w:rPr>
                <w:sz w:val="20"/>
                <w:szCs w:val="20"/>
              </w:rPr>
            </w:pPr>
            <w:r w:rsidRPr="008D25D1">
              <w:rPr>
                <w:sz w:val="20"/>
                <w:szCs w:val="20"/>
              </w:rPr>
              <w:t xml:space="preserve">Establish data driven </w:t>
            </w:r>
            <w:r w:rsidR="004602C3" w:rsidRPr="008D25D1">
              <w:rPr>
                <w:sz w:val="20"/>
                <w:szCs w:val="20"/>
              </w:rPr>
              <w:t>facility-based</w:t>
            </w:r>
            <w:r w:rsidRPr="008D25D1">
              <w:rPr>
                <w:sz w:val="20"/>
                <w:szCs w:val="20"/>
              </w:rPr>
              <w:t xml:space="preserve"> review mechanisms to improve program performance</w:t>
            </w:r>
          </w:p>
        </w:tc>
        <w:tc>
          <w:tcPr>
            <w:tcW w:w="4932" w:type="dxa"/>
          </w:tcPr>
          <w:p w14:paraId="03DC2DF4" w14:textId="77777777" w:rsidR="00C23837" w:rsidRDefault="004602C3" w:rsidP="00470222">
            <w:pPr>
              <w:spacing w:after="120"/>
              <w:rPr>
                <w:sz w:val="20"/>
                <w:szCs w:val="20"/>
              </w:rPr>
            </w:pPr>
            <w:r>
              <w:rPr>
                <w:sz w:val="20"/>
                <w:szCs w:val="20"/>
              </w:rPr>
              <w:t>Develop checklists/tools to facilitate data driven review mechanism</w:t>
            </w:r>
          </w:p>
          <w:p w14:paraId="4B335017" w14:textId="52611CC9" w:rsidR="004602C3" w:rsidRPr="008D25D1" w:rsidRDefault="004602C3" w:rsidP="00470222">
            <w:pPr>
              <w:spacing w:after="120"/>
              <w:rPr>
                <w:sz w:val="20"/>
                <w:szCs w:val="20"/>
              </w:rPr>
            </w:pPr>
            <w:r>
              <w:rPr>
                <w:sz w:val="20"/>
                <w:szCs w:val="20"/>
              </w:rPr>
              <w:t>Orient key stakeholders regarding the use of tools</w:t>
            </w:r>
          </w:p>
        </w:tc>
        <w:tc>
          <w:tcPr>
            <w:tcW w:w="1350" w:type="dxa"/>
          </w:tcPr>
          <w:p w14:paraId="0A946484" w14:textId="785CDE6E" w:rsidR="00C23837" w:rsidRPr="008D25D1" w:rsidRDefault="004602C3" w:rsidP="00470222">
            <w:pPr>
              <w:spacing w:after="120"/>
              <w:rPr>
                <w:sz w:val="20"/>
                <w:szCs w:val="20"/>
              </w:rPr>
            </w:pPr>
            <w:r>
              <w:rPr>
                <w:sz w:val="20"/>
                <w:szCs w:val="20"/>
              </w:rPr>
              <w:t>Tools developed for review</w:t>
            </w:r>
          </w:p>
        </w:tc>
        <w:tc>
          <w:tcPr>
            <w:tcW w:w="1440" w:type="dxa"/>
          </w:tcPr>
          <w:p w14:paraId="79E0CD7A" w14:textId="3CB8739E" w:rsidR="00C23837" w:rsidRPr="008D25D1" w:rsidRDefault="004602C3" w:rsidP="00470222">
            <w:pPr>
              <w:spacing w:after="120"/>
              <w:rPr>
                <w:sz w:val="20"/>
                <w:szCs w:val="20"/>
              </w:rPr>
            </w:pPr>
            <w:r>
              <w:rPr>
                <w:sz w:val="20"/>
                <w:szCs w:val="20"/>
              </w:rPr>
              <w:t>Stakeholders oriented</w:t>
            </w:r>
          </w:p>
        </w:tc>
        <w:tc>
          <w:tcPr>
            <w:tcW w:w="1371" w:type="dxa"/>
          </w:tcPr>
          <w:p w14:paraId="4037C3FF" w14:textId="2D8B6477" w:rsidR="00C23837" w:rsidRPr="008D25D1" w:rsidRDefault="004602C3" w:rsidP="00470222">
            <w:pPr>
              <w:spacing w:after="120"/>
              <w:rPr>
                <w:sz w:val="20"/>
                <w:szCs w:val="20"/>
              </w:rPr>
            </w:pPr>
            <w:r>
              <w:rPr>
                <w:sz w:val="20"/>
                <w:szCs w:val="20"/>
              </w:rPr>
              <w:t>Number of monthly reviews conducted</w:t>
            </w:r>
          </w:p>
        </w:tc>
      </w:tr>
    </w:tbl>
    <w:p w14:paraId="32BC5573" w14:textId="7E26F57D" w:rsidR="00CC4A58" w:rsidRDefault="00CC4A58"/>
    <w:p w14:paraId="48F7030C" w14:textId="77777777" w:rsidR="00CC4A58" w:rsidRDefault="00CC4A58">
      <w:pPr>
        <w:sectPr w:rsidR="00CC4A58" w:rsidSect="005E0023">
          <w:pgSz w:w="11906" w:h="16838" w:code="9"/>
          <w:pgMar w:top="1440" w:right="1080" w:bottom="1440" w:left="1080" w:header="720" w:footer="720" w:gutter="0"/>
          <w:cols w:space="720"/>
          <w:docGrid w:linePitch="360"/>
        </w:sectPr>
      </w:pPr>
    </w:p>
    <w:p w14:paraId="473CB1E2" w14:textId="05B8A3C5" w:rsidR="00CC4A58" w:rsidRPr="005E0023" w:rsidRDefault="000328B8" w:rsidP="005E0023">
      <w:pPr>
        <w:pStyle w:val="Heading2"/>
        <w:rPr>
          <w:rFonts w:asciiTheme="minorHAnsi" w:eastAsiaTheme="minorHAnsi" w:hAnsiTheme="minorHAnsi" w:cstheme="minorBidi"/>
          <w:b/>
          <w:bCs/>
          <w:color w:val="538135" w:themeColor="accent6" w:themeShade="BF"/>
          <w:sz w:val="28"/>
          <w:szCs w:val="28"/>
        </w:rPr>
      </w:pPr>
      <w:r w:rsidRPr="005E0023">
        <w:rPr>
          <w:rFonts w:asciiTheme="minorHAnsi" w:eastAsiaTheme="minorHAnsi" w:hAnsiTheme="minorHAnsi" w:cstheme="minorBidi"/>
          <w:b/>
          <w:bCs/>
          <w:color w:val="538135" w:themeColor="accent6" w:themeShade="BF"/>
          <w:sz w:val="28"/>
          <w:szCs w:val="28"/>
        </w:rPr>
        <w:lastRenderedPageBreak/>
        <w:t>O</w:t>
      </w:r>
      <w:r w:rsidR="00CC4A58" w:rsidRPr="005E0023">
        <w:rPr>
          <w:rFonts w:asciiTheme="minorHAnsi" w:eastAsiaTheme="minorHAnsi" w:hAnsiTheme="minorHAnsi" w:cstheme="minorBidi"/>
          <w:b/>
          <w:bCs/>
          <w:color w:val="538135" w:themeColor="accent6" w:themeShade="BF"/>
          <w:sz w:val="28"/>
          <w:szCs w:val="28"/>
        </w:rPr>
        <w:t>bjective 2</w:t>
      </w:r>
      <w:r w:rsidR="005E0023" w:rsidRPr="005E0023">
        <w:rPr>
          <w:rFonts w:asciiTheme="minorHAnsi" w:eastAsiaTheme="minorHAnsi" w:hAnsiTheme="minorHAnsi" w:cstheme="minorBidi"/>
          <w:b/>
          <w:bCs/>
          <w:color w:val="538135" w:themeColor="accent6" w:themeShade="BF"/>
          <w:sz w:val="28"/>
          <w:szCs w:val="28"/>
        </w:rPr>
        <w:t>: Enhance involvement of non-Government sector and private sector for improving COVID 19 vaccination coverage.</w:t>
      </w:r>
    </w:p>
    <w:p w14:paraId="7E8112B9" w14:textId="642A879A" w:rsidR="00CC4A58" w:rsidRDefault="00CC4A58" w:rsidP="00CC4A58"/>
    <w:p w14:paraId="483237B4" w14:textId="77777777" w:rsidR="00C23837" w:rsidRPr="00ED2457" w:rsidRDefault="00C23837" w:rsidP="00C23837">
      <w:pPr>
        <w:rPr>
          <w:b/>
          <w:bCs/>
          <w:sz w:val="28"/>
          <w:szCs w:val="28"/>
        </w:rPr>
      </w:pPr>
      <w:r w:rsidRPr="00ED2457">
        <w:rPr>
          <w:b/>
          <w:bCs/>
          <w:sz w:val="28"/>
          <w:szCs w:val="28"/>
        </w:rPr>
        <w:t>Acute Phase</w:t>
      </w:r>
    </w:p>
    <w:tbl>
      <w:tblPr>
        <w:tblStyle w:val="TableGrid"/>
        <w:tblW w:w="0" w:type="auto"/>
        <w:tblLook w:val="04A0" w:firstRow="1" w:lastRow="0" w:firstColumn="1" w:lastColumn="0" w:noHBand="0" w:noVBand="1"/>
      </w:tblPr>
      <w:tblGrid>
        <w:gridCol w:w="530"/>
        <w:gridCol w:w="2439"/>
        <w:gridCol w:w="2840"/>
        <w:gridCol w:w="1293"/>
        <w:gridCol w:w="1327"/>
        <w:gridCol w:w="1307"/>
      </w:tblGrid>
      <w:tr w:rsidR="00C23837" w:rsidRPr="00160337" w14:paraId="3AB45857" w14:textId="77777777" w:rsidTr="00A05E96">
        <w:trPr>
          <w:tblHeader/>
        </w:trPr>
        <w:tc>
          <w:tcPr>
            <w:tcW w:w="4855" w:type="dxa"/>
            <w:gridSpan w:val="2"/>
            <w:vMerge w:val="restart"/>
            <w:shd w:val="clear" w:color="auto" w:fill="538135" w:themeFill="accent6" w:themeFillShade="BF"/>
            <w:vAlign w:val="center"/>
          </w:tcPr>
          <w:p w14:paraId="498FD340" w14:textId="6A6FBE42" w:rsidR="00C23837" w:rsidRPr="00160337" w:rsidRDefault="00C23837" w:rsidP="00470222">
            <w:pPr>
              <w:spacing w:after="120"/>
              <w:jc w:val="center"/>
              <w:rPr>
                <w:b/>
                <w:bCs/>
                <w:color w:val="FFFFFF" w:themeColor="background1"/>
                <w:sz w:val="20"/>
                <w:szCs w:val="20"/>
              </w:rPr>
            </w:pPr>
            <w:r w:rsidRPr="00160337">
              <w:rPr>
                <w:b/>
                <w:bCs/>
                <w:color w:val="FFFFFF" w:themeColor="background1"/>
                <w:sz w:val="20"/>
                <w:szCs w:val="20"/>
              </w:rPr>
              <w:t>Sub-objectives</w:t>
            </w:r>
          </w:p>
        </w:tc>
        <w:tc>
          <w:tcPr>
            <w:tcW w:w="4950" w:type="dxa"/>
            <w:vMerge w:val="restart"/>
            <w:shd w:val="clear" w:color="auto" w:fill="538135" w:themeFill="accent6" w:themeFillShade="BF"/>
            <w:vAlign w:val="center"/>
          </w:tcPr>
          <w:p w14:paraId="2DA81671" w14:textId="79C31400" w:rsidR="00C23837" w:rsidRPr="00160337" w:rsidRDefault="00C23837" w:rsidP="00470222">
            <w:pPr>
              <w:spacing w:after="120"/>
              <w:jc w:val="center"/>
              <w:rPr>
                <w:b/>
                <w:bCs/>
                <w:color w:val="FFFFFF" w:themeColor="background1"/>
                <w:sz w:val="20"/>
                <w:szCs w:val="20"/>
              </w:rPr>
            </w:pPr>
            <w:r w:rsidRPr="00160337">
              <w:rPr>
                <w:b/>
                <w:bCs/>
                <w:color w:val="FFFFFF" w:themeColor="background1"/>
                <w:sz w:val="20"/>
                <w:szCs w:val="20"/>
              </w:rPr>
              <w:t>Activities proposed</w:t>
            </w:r>
            <w:r w:rsidR="0060098D">
              <w:rPr>
                <w:rStyle w:val="FootnoteReference"/>
                <w:b/>
                <w:bCs/>
                <w:color w:val="FFFFFF" w:themeColor="background1"/>
                <w:sz w:val="20"/>
                <w:szCs w:val="20"/>
              </w:rPr>
              <w:footnoteReference w:id="2"/>
            </w:r>
          </w:p>
        </w:tc>
        <w:tc>
          <w:tcPr>
            <w:tcW w:w="4143" w:type="dxa"/>
            <w:gridSpan w:val="3"/>
            <w:shd w:val="clear" w:color="auto" w:fill="538135" w:themeFill="accent6" w:themeFillShade="BF"/>
            <w:vAlign w:val="center"/>
          </w:tcPr>
          <w:p w14:paraId="2471BEE0" w14:textId="71B75A48" w:rsidR="00C23837" w:rsidRPr="00160337" w:rsidRDefault="0094513B" w:rsidP="00470222">
            <w:pPr>
              <w:spacing w:after="120"/>
              <w:jc w:val="center"/>
              <w:rPr>
                <w:b/>
                <w:bCs/>
                <w:color w:val="FFFFFF" w:themeColor="background1"/>
                <w:sz w:val="20"/>
                <w:szCs w:val="20"/>
              </w:rPr>
            </w:pPr>
            <w:r>
              <w:rPr>
                <w:b/>
                <w:bCs/>
                <w:color w:val="FFFFFF" w:themeColor="background1"/>
                <w:sz w:val="20"/>
                <w:szCs w:val="20"/>
              </w:rPr>
              <w:t xml:space="preserve">Review </w:t>
            </w:r>
            <w:r w:rsidR="00A32489">
              <w:rPr>
                <w:b/>
                <w:bCs/>
                <w:color w:val="FFFFFF" w:themeColor="background1"/>
                <w:sz w:val="20"/>
                <w:szCs w:val="20"/>
              </w:rPr>
              <w:t>i</w:t>
            </w:r>
            <w:r w:rsidR="00C23837" w:rsidRPr="00160337">
              <w:rPr>
                <w:b/>
                <w:bCs/>
                <w:color w:val="FFFFFF" w:themeColor="background1"/>
                <w:sz w:val="20"/>
                <w:szCs w:val="20"/>
              </w:rPr>
              <w:t>ndicators</w:t>
            </w:r>
          </w:p>
        </w:tc>
      </w:tr>
      <w:tr w:rsidR="00C23837" w:rsidRPr="00160337" w14:paraId="0A18937E" w14:textId="77777777" w:rsidTr="00A05E96">
        <w:trPr>
          <w:tblHeader/>
        </w:trPr>
        <w:tc>
          <w:tcPr>
            <w:tcW w:w="4855" w:type="dxa"/>
            <w:gridSpan w:val="2"/>
            <w:vMerge/>
            <w:shd w:val="clear" w:color="auto" w:fill="538135" w:themeFill="accent6" w:themeFillShade="BF"/>
            <w:vAlign w:val="center"/>
          </w:tcPr>
          <w:p w14:paraId="33ADC797" w14:textId="77777777" w:rsidR="00C23837" w:rsidRPr="00160337" w:rsidRDefault="00C23837" w:rsidP="00470222">
            <w:pPr>
              <w:spacing w:after="120"/>
              <w:jc w:val="center"/>
              <w:rPr>
                <w:b/>
                <w:bCs/>
                <w:color w:val="FFFFFF" w:themeColor="background1"/>
                <w:sz w:val="20"/>
                <w:szCs w:val="20"/>
              </w:rPr>
            </w:pPr>
          </w:p>
        </w:tc>
        <w:tc>
          <w:tcPr>
            <w:tcW w:w="4950" w:type="dxa"/>
            <w:vMerge/>
            <w:shd w:val="clear" w:color="auto" w:fill="538135" w:themeFill="accent6" w:themeFillShade="BF"/>
            <w:vAlign w:val="center"/>
          </w:tcPr>
          <w:p w14:paraId="2CCEB85C" w14:textId="77777777" w:rsidR="00C23837" w:rsidRPr="00160337" w:rsidRDefault="00C23837" w:rsidP="00470222">
            <w:pPr>
              <w:spacing w:after="120"/>
              <w:jc w:val="center"/>
              <w:rPr>
                <w:b/>
                <w:bCs/>
                <w:color w:val="FFFFFF" w:themeColor="background1"/>
                <w:sz w:val="20"/>
                <w:szCs w:val="20"/>
              </w:rPr>
            </w:pPr>
          </w:p>
        </w:tc>
        <w:tc>
          <w:tcPr>
            <w:tcW w:w="1350" w:type="dxa"/>
            <w:shd w:val="clear" w:color="auto" w:fill="538135" w:themeFill="accent6" w:themeFillShade="BF"/>
            <w:vAlign w:val="center"/>
          </w:tcPr>
          <w:p w14:paraId="1183665C" w14:textId="77777777" w:rsidR="00C23837" w:rsidRPr="00160337" w:rsidRDefault="00C23837" w:rsidP="00470222">
            <w:pPr>
              <w:spacing w:after="120"/>
              <w:jc w:val="center"/>
              <w:rPr>
                <w:b/>
                <w:bCs/>
                <w:color w:val="FFFFFF" w:themeColor="background1"/>
                <w:sz w:val="20"/>
                <w:szCs w:val="20"/>
              </w:rPr>
            </w:pPr>
            <w:r w:rsidRPr="00160337">
              <w:rPr>
                <w:b/>
                <w:bCs/>
                <w:color w:val="FFFFFF" w:themeColor="background1"/>
                <w:sz w:val="20"/>
                <w:szCs w:val="20"/>
              </w:rPr>
              <w:t>Input</w:t>
            </w:r>
          </w:p>
        </w:tc>
        <w:tc>
          <w:tcPr>
            <w:tcW w:w="1440" w:type="dxa"/>
            <w:shd w:val="clear" w:color="auto" w:fill="538135" w:themeFill="accent6" w:themeFillShade="BF"/>
            <w:vAlign w:val="center"/>
          </w:tcPr>
          <w:p w14:paraId="78FA8F17" w14:textId="77777777" w:rsidR="00C23837" w:rsidRPr="00160337" w:rsidRDefault="00C23837" w:rsidP="00470222">
            <w:pPr>
              <w:spacing w:after="120"/>
              <w:jc w:val="center"/>
              <w:rPr>
                <w:b/>
                <w:bCs/>
                <w:color w:val="FFFFFF" w:themeColor="background1"/>
                <w:sz w:val="20"/>
                <w:szCs w:val="20"/>
              </w:rPr>
            </w:pPr>
            <w:r w:rsidRPr="00160337">
              <w:rPr>
                <w:b/>
                <w:bCs/>
                <w:color w:val="FFFFFF" w:themeColor="background1"/>
                <w:sz w:val="20"/>
                <w:szCs w:val="20"/>
              </w:rPr>
              <w:t>Process</w:t>
            </w:r>
          </w:p>
        </w:tc>
        <w:tc>
          <w:tcPr>
            <w:tcW w:w="1353" w:type="dxa"/>
            <w:shd w:val="clear" w:color="auto" w:fill="538135" w:themeFill="accent6" w:themeFillShade="BF"/>
            <w:vAlign w:val="center"/>
          </w:tcPr>
          <w:p w14:paraId="3F5063FC" w14:textId="77777777" w:rsidR="00C23837" w:rsidRPr="00160337" w:rsidRDefault="00C23837" w:rsidP="00470222">
            <w:pPr>
              <w:spacing w:after="120"/>
              <w:jc w:val="center"/>
              <w:rPr>
                <w:b/>
                <w:bCs/>
                <w:color w:val="FFFFFF" w:themeColor="background1"/>
                <w:sz w:val="20"/>
                <w:szCs w:val="20"/>
              </w:rPr>
            </w:pPr>
            <w:r w:rsidRPr="00160337">
              <w:rPr>
                <w:b/>
                <w:bCs/>
                <w:color w:val="FFFFFF" w:themeColor="background1"/>
                <w:sz w:val="20"/>
                <w:szCs w:val="20"/>
              </w:rPr>
              <w:t>Outcome</w:t>
            </w:r>
          </w:p>
        </w:tc>
      </w:tr>
      <w:tr w:rsidR="00C23837" w:rsidRPr="00160337" w14:paraId="522682B0" w14:textId="77777777" w:rsidTr="00A05E96">
        <w:tc>
          <w:tcPr>
            <w:tcW w:w="625" w:type="dxa"/>
          </w:tcPr>
          <w:p w14:paraId="6BDEED30" w14:textId="6D03CAA6" w:rsidR="00C23837" w:rsidRPr="00160337" w:rsidRDefault="00C23837" w:rsidP="00470222">
            <w:pPr>
              <w:spacing w:after="120"/>
              <w:rPr>
                <w:sz w:val="20"/>
                <w:szCs w:val="20"/>
              </w:rPr>
            </w:pPr>
            <w:r w:rsidRPr="00160337">
              <w:rPr>
                <w:sz w:val="20"/>
                <w:szCs w:val="20"/>
              </w:rPr>
              <w:t>2.1</w:t>
            </w:r>
          </w:p>
        </w:tc>
        <w:tc>
          <w:tcPr>
            <w:tcW w:w="4230" w:type="dxa"/>
          </w:tcPr>
          <w:p w14:paraId="623E2EEA" w14:textId="7F023E16" w:rsidR="00C23837" w:rsidRPr="00160337" w:rsidRDefault="00C23837" w:rsidP="00470222">
            <w:pPr>
              <w:spacing w:after="120"/>
              <w:rPr>
                <w:sz w:val="20"/>
                <w:szCs w:val="20"/>
              </w:rPr>
            </w:pPr>
            <w:r w:rsidRPr="00160337">
              <w:rPr>
                <w:sz w:val="20"/>
                <w:szCs w:val="20"/>
              </w:rPr>
              <w:t>Identifying and engaging with Professional Bodies and partners to improve participation of non-Government &amp; private sector</w:t>
            </w:r>
          </w:p>
        </w:tc>
        <w:tc>
          <w:tcPr>
            <w:tcW w:w="4950" w:type="dxa"/>
          </w:tcPr>
          <w:p w14:paraId="0506D6CB" w14:textId="77777777" w:rsidR="00C23837" w:rsidRDefault="00160337" w:rsidP="00470222">
            <w:pPr>
              <w:spacing w:after="120"/>
              <w:rPr>
                <w:sz w:val="20"/>
                <w:szCs w:val="20"/>
              </w:rPr>
            </w:pPr>
            <w:r>
              <w:rPr>
                <w:sz w:val="20"/>
                <w:szCs w:val="20"/>
              </w:rPr>
              <w:t>Conduct stakeholder mapping to identify area specific professional bodies and partners</w:t>
            </w:r>
          </w:p>
          <w:p w14:paraId="14340909" w14:textId="77777777" w:rsidR="00160337" w:rsidRDefault="00160337" w:rsidP="00470222">
            <w:pPr>
              <w:spacing w:after="120"/>
              <w:rPr>
                <w:sz w:val="20"/>
                <w:szCs w:val="20"/>
              </w:rPr>
            </w:pPr>
            <w:r>
              <w:rPr>
                <w:sz w:val="20"/>
                <w:szCs w:val="20"/>
              </w:rPr>
              <w:t>Initiate dialogue for engaging them for COVID vaccination</w:t>
            </w:r>
          </w:p>
          <w:p w14:paraId="069AB72E" w14:textId="47D553B7" w:rsidR="00160337" w:rsidRPr="00160337" w:rsidRDefault="00160337" w:rsidP="00470222">
            <w:pPr>
              <w:spacing w:after="120"/>
              <w:rPr>
                <w:sz w:val="20"/>
                <w:szCs w:val="20"/>
              </w:rPr>
            </w:pPr>
            <w:r>
              <w:rPr>
                <w:sz w:val="20"/>
                <w:szCs w:val="20"/>
              </w:rPr>
              <w:t>Plan and organize coordination meeting with the identified stakeholders</w:t>
            </w:r>
          </w:p>
        </w:tc>
        <w:tc>
          <w:tcPr>
            <w:tcW w:w="1350" w:type="dxa"/>
          </w:tcPr>
          <w:p w14:paraId="78720FF6" w14:textId="30B3024B" w:rsidR="00C23837" w:rsidRPr="00160337" w:rsidRDefault="00160337" w:rsidP="00470222">
            <w:pPr>
              <w:spacing w:after="120"/>
              <w:rPr>
                <w:sz w:val="20"/>
                <w:szCs w:val="20"/>
              </w:rPr>
            </w:pPr>
            <w:r>
              <w:rPr>
                <w:sz w:val="20"/>
                <w:szCs w:val="20"/>
              </w:rPr>
              <w:t>Stakeholder mapping done</w:t>
            </w:r>
          </w:p>
        </w:tc>
        <w:tc>
          <w:tcPr>
            <w:tcW w:w="1440" w:type="dxa"/>
          </w:tcPr>
          <w:p w14:paraId="4ADB4FAC" w14:textId="3F7ADDCE" w:rsidR="00C23837" w:rsidRPr="00160337" w:rsidRDefault="00160337" w:rsidP="00470222">
            <w:pPr>
              <w:spacing w:after="120"/>
              <w:rPr>
                <w:sz w:val="20"/>
                <w:szCs w:val="20"/>
              </w:rPr>
            </w:pPr>
            <w:r>
              <w:rPr>
                <w:sz w:val="20"/>
                <w:szCs w:val="20"/>
              </w:rPr>
              <w:t>All identified stakeholders approached for dialogue</w:t>
            </w:r>
          </w:p>
        </w:tc>
        <w:tc>
          <w:tcPr>
            <w:tcW w:w="1353" w:type="dxa"/>
          </w:tcPr>
          <w:p w14:paraId="5A8C4456" w14:textId="3BDED088" w:rsidR="00C23837" w:rsidRPr="00160337" w:rsidRDefault="00160337" w:rsidP="00470222">
            <w:pPr>
              <w:spacing w:after="120"/>
              <w:rPr>
                <w:sz w:val="20"/>
                <w:szCs w:val="20"/>
              </w:rPr>
            </w:pPr>
            <w:r>
              <w:rPr>
                <w:sz w:val="20"/>
                <w:szCs w:val="20"/>
              </w:rPr>
              <w:t>Coordination meeting conducted</w:t>
            </w:r>
            <w:r w:rsidR="00642722">
              <w:rPr>
                <w:sz w:val="20"/>
                <w:szCs w:val="20"/>
              </w:rPr>
              <w:t xml:space="preserve"> on periodic basis</w:t>
            </w:r>
            <w:r w:rsidRPr="00160337">
              <w:rPr>
                <w:sz w:val="20"/>
                <w:szCs w:val="20"/>
                <w:highlight w:val="yellow"/>
              </w:rPr>
              <w:t xml:space="preserve"> </w:t>
            </w:r>
          </w:p>
        </w:tc>
      </w:tr>
      <w:tr w:rsidR="00C23837" w:rsidRPr="00160337" w14:paraId="42E0AC0F" w14:textId="77777777" w:rsidTr="00A05E96">
        <w:tc>
          <w:tcPr>
            <w:tcW w:w="625" w:type="dxa"/>
          </w:tcPr>
          <w:p w14:paraId="2A7085E9" w14:textId="2D8F7165" w:rsidR="00C23837" w:rsidRPr="00160337" w:rsidRDefault="00C23837" w:rsidP="00470222">
            <w:pPr>
              <w:spacing w:after="120"/>
              <w:rPr>
                <w:sz w:val="20"/>
                <w:szCs w:val="20"/>
              </w:rPr>
            </w:pPr>
            <w:r w:rsidRPr="00160337">
              <w:rPr>
                <w:sz w:val="20"/>
                <w:szCs w:val="20"/>
              </w:rPr>
              <w:t>2.2</w:t>
            </w:r>
          </w:p>
        </w:tc>
        <w:tc>
          <w:tcPr>
            <w:tcW w:w="4230" w:type="dxa"/>
          </w:tcPr>
          <w:p w14:paraId="39CE0BAB" w14:textId="13048546" w:rsidR="00C23837" w:rsidRPr="00160337" w:rsidRDefault="00C23837" w:rsidP="00470222">
            <w:pPr>
              <w:spacing w:after="120"/>
              <w:rPr>
                <w:sz w:val="20"/>
                <w:szCs w:val="20"/>
              </w:rPr>
            </w:pPr>
            <w:r w:rsidRPr="00160337">
              <w:rPr>
                <w:sz w:val="20"/>
                <w:szCs w:val="20"/>
              </w:rPr>
              <w:t>Enhance capacity of private &amp; non-Government sector in COVID 19 Vaccination Program</w:t>
            </w:r>
            <w:r w:rsidR="0060098D">
              <w:rPr>
                <w:sz w:val="20"/>
                <w:szCs w:val="20"/>
              </w:rPr>
              <w:t xml:space="preserve"> using hub-and-spoke model at RISE network facilities </w:t>
            </w:r>
          </w:p>
        </w:tc>
        <w:tc>
          <w:tcPr>
            <w:tcW w:w="4950" w:type="dxa"/>
          </w:tcPr>
          <w:p w14:paraId="76A14291" w14:textId="77777777" w:rsidR="00C23837" w:rsidRDefault="00160337" w:rsidP="00470222">
            <w:pPr>
              <w:spacing w:after="120"/>
              <w:rPr>
                <w:sz w:val="20"/>
                <w:szCs w:val="20"/>
              </w:rPr>
            </w:pPr>
            <w:r>
              <w:rPr>
                <w:sz w:val="20"/>
                <w:szCs w:val="20"/>
              </w:rPr>
              <w:t>Adapt capacity building material developed for public health staff for private sector</w:t>
            </w:r>
          </w:p>
          <w:p w14:paraId="2BAD8F2E" w14:textId="77777777" w:rsidR="00160337" w:rsidRDefault="00160337" w:rsidP="00470222">
            <w:pPr>
              <w:spacing w:after="120"/>
              <w:rPr>
                <w:sz w:val="20"/>
                <w:szCs w:val="20"/>
              </w:rPr>
            </w:pPr>
            <w:r>
              <w:rPr>
                <w:sz w:val="20"/>
                <w:szCs w:val="20"/>
              </w:rPr>
              <w:t>Plan orientation of vaccinators and other concerned staff from private sector</w:t>
            </w:r>
          </w:p>
          <w:p w14:paraId="30A278A9" w14:textId="3E2B3087" w:rsidR="00160337" w:rsidRPr="00160337" w:rsidRDefault="00160337" w:rsidP="00470222">
            <w:pPr>
              <w:spacing w:after="120"/>
              <w:rPr>
                <w:sz w:val="20"/>
                <w:szCs w:val="20"/>
              </w:rPr>
            </w:pPr>
            <w:r>
              <w:rPr>
                <w:sz w:val="20"/>
                <w:szCs w:val="20"/>
              </w:rPr>
              <w:t>Organize capacity building workshops for private sector</w:t>
            </w:r>
          </w:p>
        </w:tc>
        <w:tc>
          <w:tcPr>
            <w:tcW w:w="1350" w:type="dxa"/>
          </w:tcPr>
          <w:p w14:paraId="63FBC78E" w14:textId="562A2DA1" w:rsidR="00C23837" w:rsidRPr="00160337" w:rsidRDefault="00160337" w:rsidP="00470222">
            <w:pPr>
              <w:spacing w:after="120"/>
              <w:rPr>
                <w:sz w:val="20"/>
                <w:szCs w:val="20"/>
              </w:rPr>
            </w:pPr>
            <w:r>
              <w:rPr>
                <w:sz w:val="20"/>
                <w:szCs w:val="20"/>
              </w:rPr>
              <w:t>Capacity building material adapted for private sector</w:t>
            </w:r>
          </w:p>
        </w:tc>
        <w:tc>
          <w:tcPr>
            <w:tcW w:w="1440" w:type="dxa"/>
          </w:tcPr>
          <w:p w14:paraId="4D237C76" w14:textId="7F2AC094" w:rsidR="00C23837" w:rsidRPr="00160337" w:rsidRDefault="00160337" w:rsidP="00470222">
            <w:pPr>
              <w:spacing w:after="120"/>
              <w:rPr>
                <w:sz w:val="20"/>
                <w:szCs w:val="20"/>
              </w:rPr>
            </w:pPr>
            <w:r>
              <w:rPr>
                <w:sz w:val="20"/>
                <w:szCs w:val="20"/>
              </w:rPr>
              <w:t xml:space="preserve">Orientation workshops planned </w:t>
            </w:r>
          </w:p>
        </w:tc>
        <w:tc>
          <w:tcPr>
            <w:tcW w:w="1353" w:type="dxa"/>
          </w:tcPr>
          <w:p w14:paraId="656A8798" w14:textId="717BAFE0" w:rsidR="00C23837" w:rsidRPr="00642722" w:rsidRDefault="00160337" w:rsidP="00470222">
            <w:pPr>
              <w:spacing w:after="120"/>
              <w:rPr>
                <w:sz w:val="20"/>
                <w:szCs w:val="20"/>
              </w:rPr>
            </w:pPr>
            <w:r w:rsidRPr="00642722">
              <w:rPr>
                <w:sz w:val="20"/>
                <w:szCs w:val="20"/>
              </w:rPr>
              <w:t xml:space="preserve">Number of </w:t>
            </w:r>
            <w:r w:rsidR="00984995" w:rsidRPr="00642722">
              <w:rPr>
                <w:sz w:val="20"/>
                <w:szCs w:val="20"/>
              </w:rPr>
              <w:t>private sector staff oriented</w:t>
            </w:r>
          </w:p>
        </w:tc>
      </w:tr>
      <w:tr w:rsidR="00C23837" w:rsidRPr="00160337" w14:paraId="19F6EBA4" w14:textId="77777777" w:rsidTr="00A05E96">
        <w:tc>
          <w:tcPr>
            <w:tcW w:w="625" w:type="dxa"/>
          </w:tcPr>
          <w:p w14:paraId="40358D1F" w14:textId="1353BF87" w:rsidR="00C23837" w:rsidRPr="00160337" w:rsidRDefault="00C23837" w:rsidP="00470222">
            <w:pPr>
              <w:spacing w:after="120"/>
              <w:rPr>
                <w:sz w:val="20"/>
                <w:szCs w:val="20"/>
              </w:rPr>
            </w:pPr>
            <w:r w:rsidRPr="00160337">
              <w:rPr>
                <w:sz w:val="20"/>
                <w:szCs w:val="20"/>
              </w:rPr>
              <w:t>2.3</w:t>
            </w:r>
          </w:p>
        </w:tc>
        <w:tc>
          <w:tcPr>
            <w:tcW w:w="4230" w:type="dxa"/>
          </w:tcPr>
          <w:p w14:paraId="6173B7A6" w14:textId="70A7335F" w:rsidR="00C23837" w:rsidRPr="00160337" w:rsidRDefault="00C23837" w:rsidP="00470222">
            <w:pPr>
              <w:spacing w:after="120"/>
              <w:rPr>
                <w:sz w:val="20"/>
                <w:szCs w:val="20"/>
              </w:rPr>
            </w:pPr>
            <w:r w:rsidRPr="00160337">
              <w:rPr>
                <w:sz w:val="20"/>
                <w:szCs w:val="20"/>
              </w:rPr>
              <w:t xml:space="preserve">Implement </w:t>
            </w:r>
            <w:r w:rsidR="00984995">
              <w:rPr>
                <w:sz w:val="20"/>
                <w:szCs w:val="20"/>
              </w:rPr>
              <w:t xml:space="preserve">operational guidelines from </w:t>
            </w:r>
            <w:r w:rsidRPr="00160337">
              <w:rPr>
                <w:sz w:val="20"/>
                <w:szCs w:val="20"/>
              </w:rPr>
              <w:t xml:space="preserve">Government of India and State </w:t>
            </w:r>
            <w:r w:rsidR="00984995">
              <w:rPr>
                <w:sz w:val="20"/>
                <w:szCs w:val="20"/>
              </w:rPr>
              <w:t xml:space="preserve">Governments </w:t>
            </w:r>
            <w:r w:rsidRPr="00160337">
              <w:rPr>
                <w:sz w:val="20"/>
                <w:szCs w:val="20"/>
              </w:rPr>
              <w:t>for engaging the private sector for vaccine delivery, leveraging RISE connections with faith-based and other private providers</w:t>
            </w:r>
          </w:p>
        </w:tc>
        <w:tc>
          <w:tcPr>
            <w:tcW w:w="4950" w:type="dxa"/>
          </w:tcPr>
          <w:p w14:paraId="794F0E7D" w14:textId="77777777" w:rsidR="00C23837" w:rsidRDefault="00984995" w:rsidP="00470222">
            <w:pPr>
              <w:spacing w:after="120"/>
              <w:rPr>
                <w:sz w:val="20"/>
                <w:szCs w:val="20"/>
              </w:rPr>
            </w:pPr>
            <w:r>
              <w:rPr>
                <w:sz w:val="20"/>
                <w:szCs w:val="20"/>
              </w:rPr>
              <w:t>Consolidate updated guidelines for COVID-19 vaccine delivery from national/state levels</w:t>
            </w:r>
          </w:p>
          <w:p w14:paraId="6B0A2658" w14:textId="77777777" w:rsidR="00984995" w:rsidRDefault="00984995" w:rsidP="00470222">
            <w:pPr>
              <w:spacing w:after="120"/>
              <w:rPr>
                <w:sz w:val="20"/>
                <w:szCs w:val="20"/>
              </w:rPr>
            </w:pPr>
            <w:r>
              <w:rPr>
                <w:sz w:val="20"/>
                <w:szCs w:val="20"/>
              </w:rPr>
              <w:t xml:space="preserve">Share and explain the guidelines to relevant stakeholder from private sector </w:t>
            </w:r>
          </w:p>
          <w:p w14:paraId="2F594FE5" w14:textId="5E8C8E18" w:rsidR="00984995" w:rsidRPr="00160337" w:rsidRDefault="00984995" w:rsidP="00470222">
            <w:pPr>
              <w:spacing w:after="120"/>
              <w:rPr>
                <w:sz w:val="20"/>
                <w:szCs w:val="20"/>
              </w:rPr>
            </w:pPr>
            <w:r>
              <w:rPr>
                <w:sz w:val="20"/>
                <w:szCs w:val="20"/>
              </w:rPr>
              <w:t>Follow up with the stakeholders for implementation of guidelines</w:t>
            </w:r>
          </w:p>
        </w:tc>
        <w:tc>
          <w:tcPr>
            <w:tcW w:w="1350" w:type="dxa"/>
          </w:tcPr>
          <w:p w14:paraId="105ACFF2" w14:textId="18B8322C" w:rsidR="00C23837" w:rsidRPr="00160337" w:rsidRDefault="00984995" w:rsidP="00470222">
            <w:pPr>
              <w:spacing w:after="120"/>
              <w:rPr>
                <w:sz w:val="20"/>
                <w:szCs w:val="20"/>
              </w:rPr>
            </w:pPr>
            <w:r>
              <w:rPr>
                <w:sz w:val="20"/>
                <w:szCs w:val="20"/>
              </w:rPr>
              <w:t>Updated guidelines shared with the private sector stakeholders</w:t>
            </w:r>
          </w:p>
        </w:tc>
        <w:tc>
          <w:tcPr>
            <w:tcW w:w="1440" w:type="dxa"/>
          </w:tcPr>
          <w:p w14:paraId="06E842E5" w14:textId="26EDCDD5" w:rsidR="00C23837" w:rsidRPr="00160337" w:rsidRDefault="00984995" w:rsidP="00470222">
            <w:pPr>
              <w:spacing w:after="120"/>
              <w:rPr>
                <w:sz w:val="20"/>
                <w:szCs w:val="20"/>
              </w:rPr>
            </w:pPr>
            <w:r>
              <w:rPr>
                <w:sz w:val="20"/>
                <w:szCs w:val="20"/>
              </w:rPr>
              <w:t>Follow up visits conducted to review compliance</w:t>
            </w:r>
          </w:p>
        </w:tc>
        <w:tc>
          <w:tcPr>
            <w:tcW w:w="1353" w:type="dxa"/>
          </w:tcPr>
          <w:p w14:paraId="175B05B7" w14:textId="122558AD" w:rsidR="00C23837" w:rsidRPr="00160337" w:rsidRDefault="00984995" w:rsidP="00470222">
            <w:pPr>
              <w:spacing w:after="120"/>
              <w:rPr>
                <w:sz w:val="20"/>
                <w:szCs w:val="20"/>
              </w:rPr>
            </w:pPr>
            <w:r>
              <w:rPr>
                <w:sz w:val="20"/>
                <w:szCs w:val="20"/>
              </w:rPr>
              <w:t>Number of private sector providers complying with the guidelines</w:t>
            </w:r>
          </w:p>
        </w:tc>
      </w:tr>
      <w:tr w:rsidR="00C23837" w:rsidRPr="00160337" w14:paraId="426BFD4A" w14:textId="77777777" w:rsidTr="00A05E96">
        <w:tc>
          <w:tcPr>
            <w:tcW w:w="625" w:type="dxa"/>
          </w:tcPr>
          <w:p w14:paraId="30BAA1DC" w14:textId="59C4FD48" w:rsidR="00C23837" w:rsidRPr="00160337" w:rsidRDefault="00C23837" w:rsidP="00470222">
            <w:pPr>
              <w:spacing w:after="120"/>
              <w:rPr>
                <w:sz w:val="20"/>
                <w:szCs w:val="20"/>
              </w:rPr>
            </w:pPr>
            <w:r w:rsidRPr="00160337">
              <w:rPr>
                <w:sz w:val="20"/>
                <w:szCs w:val="20"/>
              </w:rPr>
              <w:t>2.4</w:t>
            </w:r>
          </w:p>
        </w:tc>
        <w:tc>
          <w:tcPr>
            <w:tcW w:w="4230" w:type="dxa"/>
          </w:tcPr>
          <w:p w14:paraId="02E04001" w14:textId="79D13A6B" w:rsidR="00C23837" w:rsidRPr="00160337" w:rsidRDefault="00C23837" w:rsidP="00470222">
            <w:pPr>
              <w:spacing w:after="120"/>
              <w:rPr>
                <w:sz w:val="20"/>
                <w:szCs w:val="20"/>
              </w:rPr>
            </w:pPr>
            <w:r w:rsidRPr="00160337">
              <w:rPr>
                <w:sz w:val="20"/>
                <w:szCs w:val="20"/>
              </w:rPr>
              <w:t>Training of vaccination workforce from private sector based on existing operational guidelines</w:t>
            </w:r>
          </w:p>
        </w:tc>
        <w:tc>
          <w:tcPr>
            <w:tcW w:w="4950" w:type="dxa"/>
          </w:tcPr>
          <w:p w14:paraId="65876C88" w14:textId="77777777" w:rsidR="00C23837" w:rsidRDefault="00984995" w:rsidP="00470222">
            <w:pPr>
              <w:spacing w:after="120"/>
              <w:rPr>
                <w:sz w:val="20"/>
                <w:szCs w:val="20"/>
              </w:rPr>
            </w:pPr>
            <w:r>
              <w:rPr>
                <w:sz w:val="20"/>
                <w:szCs w:val="20"/>
              </w:rPr>
              <w:t>Develop training material based on updated guidelines</w:t>
            </w:r>
          </w:p>
          <w:p w14:paraId="4C0734E8" w14:textId="5CB5473C" w:rsidR="00984995" w:rsidRDefault="00984995" w:rsidP="00470222">
            <w:pPr>
              <w:spacing w:after="120"/>
              <w:rPr>
                <w:sz w:val="20"/>
                <w:szCs w:val="20"/>
              </w:rPr>
            </w:pPr>
            <w:r>
              <w:rPr>
                <w:sz w:val="20"/>
                <w:szCs w:val="20"/>
              </w:rPr>
              <w:t>Plan periodic orientation of the private sector staff on updated guidelines</w:t>
            </w:r>
          </w:p>
          <w:p w14:paraId="700419FC" w14:textId="74EF6099" w:rsidR="00984995" w:rsidRPr="00160337" w:rsidRDefault="00984995" w:rsidP="00470222">
            <w:pPr>
              <w:spacing w:after="120"/>
              <w:rPr>
                <w:sz w:val="20"/>
                <w:szCs w:val="20"/>
              </w:rPr>
            </w:pPr>
            <w:r>
              <w:rPr>
                <w:sz w:val="20"/>
                <w:szCs w:val="20"/>
              </w:rPr>
              <w:t>Organize re-orientations of private sector staff</w:t>
            </w:r>
          </w:p>
        </w:tc>
        <w:tc>
          <w:tcPr>
            <w:tcW w:w="1350" w:type="dxa"/>
          </w:tcPr>
          <w:p w14:paraId="6865DE85" w14:textId="002A6551" w:rsidR="00C23837" w:rsidRPr="00160337" w:rsidRDefault="00984995" w:rsidP="00470222">
            <w:pPr>
              <w:spacing w:after="120"/>
              <w:rPr>
                <w:sz w:val="20"/>
                <w:szCs w:val="20"/>
              </w:rPr>
            </w:pPr>
            <w:r>
              <w:rPr>
                <w:sz w:val="20"/>
                <w:szCs w:val="20"/>
              </w:rPr>
              <w:t>Training material adapted and updated</w:t>
            </w:r>
          </w:p>
        </w:tc>
        <w:tc>
          <w:tcPr>
            <w:tcW w:w="1440" w:type="dxa"/>
          </w:tcPr>
          <w:p w14:paraId="27167C8B" w14:textId="140B209D" w:rsidR="00C23837" w:rsidRPr="00160337" w:rsidRDefault="00984995" w:rsidP="00470222">
            <w:pPr>
              <w:spacing w:after="120"/>
              <w:rPr>
                <w:sz w:val="20"/>
                <w:szCs w:val="20"/>
              </w:rPr>
            </w:pPr>
            <w:r>
              <w:rPr>
                <w:sz w:val="20"/>
                <w:szCs w:val="20"/>
              </w:rPr>
              <w:t>Orientation meetings planned</w:t>
            </w:r>
          </w:p>
        </w:tc>
        <w:tc>
          <w:tcPr>
            <w:tcW w:w="1353" w:type="dxa"/>
          </w:tcPr>
          <w:p w14:paraId="24B4AD60" w14:textId="11B377C7" w:rsidR="00C23837" w:rsidRPr="00160337" w:rsidRDefault="00984995" w:rsidP="00470222">
            <w:pPr>
              <w:spacing w:after="120"/>
              <w:rPr>
                <w:sz w:val="20"/>
                <w:szCs w:val="20"/>
              </w:rPr>
            </w:pPr>
            <w:r>
              <w:rPr>
                <w:sz w:val="20"/>
                <w:szCs w:val="20"/>
              </w:rPr>
              <w:t>Number of private sector staff oriented on updated guidelines</w:t>
            </w:r>
          </w:p>
        </w:tc>
      </w:tr>
      <w:tr w:rsidR="00C23837" w:rsidRPr="00160337" w14:paraId="3C0B397D" w14:textId="77777777" w:rsidTr="00A05E96">
        <w:tc>
          <w:tcPr>
            <w:tcW w:w="625" w:type="dxa"/>
          </w:tcPr>
          <w:p w14:paraId="43E0C950" w14:textId="1476EAAB" w:rsidR="00C23837" w:rsidRPr="00160337" w:rsidRDefault="00C23837" w:rsidP="00470222">
            <w:pPr>
              <w:spacing w:after="120"/>
              <w:rPr>
                <w:sz w:val="20"/>
                <w:szCs w:val="20"/>
              </w:rPr>
            </w:pPr>
            <w:r w:rsidRPr="00160337">
              <w:rPr>
                <w:sz w:val="20"/>
                <w:szCs w:val="20"/>
              </w:rPr>
              <w:t>2.5</w:t>
            </w:r>
          </w:p>
        </w:tc>
        <w:tc>
          <w:tcPr>
            <w:tcW w:w="4230" w:type="dxa"/>
          </w:tcPr>
          <w:p w14:paraId="2197DC34" w14:textId="2C0EE6A1" w:rsidR="00C23837" w:rsidRPr="00160337" w:rsidRDefault="00C23837" w:rsidP="00470222">
            <w:pPr>
              <w:spacing w:after="120"/>
              <w:rPr>
                <w:sz w:val="20"/>
                <w:szCs w:val="20"/>
              </w:rPr>
            </w:pPr>
            <w:r w:rsidRPr="00160337">
              <w:rPr>
                <w:sz w:val="20"/>
                <w:szCs w:val="20"/>
              </w:rPr>
              <w:t xml:space="preserve">Improving quality of vaccination services through hub based/ </w:t>
            </w:r>
            <w:r w:rsidR="00984995" w:rsidRPr="00160337">
              <w:rPr>
                <w:sz w:val="20"/>
                <w:szCs w:val="20"/>
              </w:rPr>
              <w:t>partnership-based</w:t>
            </w:r>
            <w:r w:rsidRPr="00160337">
              <w:rPr>
                <w:sz w:val="20"/>
                <w:szCs w:val="20"/>
              </w:rPr>
              <w:t xml:space="preserve"> mentorship mechanism</w:t>
            </w:r>
          </w:p>
        </w:tc>
        <w:tc>
          <w:tcPr>
            <w:tcW w:w="4950" w:type="dxa"/>
          </w:tcPr>
          <w:p w14:paraId="7320A43C" w14:textId="77777777" w:rsidR="00C23837" w:rsidRDefault="00984995" w:rsidP="00470222">
            <w:pPr>
              <w:spacing w:after="120"/>
              <w:rPr>
                <w:sz w:val="20"/>
                <w:szCs w:val="20"/>
              </w:rPr>
            </w:pPr>
            <w:r>
              <w:rPr>
                <w:sz w:val="20"/>
                <w:szCs w:val="20"/>
              </w:rPr>
              <w:t>Identify mentors from RISE network facilities</w:t>
            </w:r>
          </w:p>
          <w:p w14:paraId="35D6853F" w14:textId="7D92BEC4" w:rsidR="00984995" w:rsidRDefault="00984995" w:rsidP="00470222">
            <w:pPr>
              <w:spacing w:after="120"/>
              <w:rPr>
                <w:sz w:val="20"/>
                <w:szCs w:val="20"/>
              </w:rPr>
            </w:pPr>
            <w:r>
              <w:rPr>
                <w:sz w:val="20"/>
                <w:szCs w:val="20"/>
              </w:rPr>
              <w:lastRenderedPageBreak/>
              <w:t>Plan mentorship visits for them to attached facilities as well as other facilities</w:t>
            </w:r>
          </w:p>
          <w:p w14:paraId="01AD5586" w14:textId="515CF02F" w:rsidR="00984995" w:rsidRDefault="00984995" w:rsidP="00470222">
            <w:pPr>
              <w:spacing w:after="120"/>
              <w:rPr>
                <w:sz w:val="20"/>
                <w:szCs w:val="20"/>
              </w:rPr>
            </w:pPr>
            <w:r>
              <w:rPr>
                <w:sz w:val="20"/>
                <w:szCs w:val="20"/>
              </w:rPr>
              <w:t>Participate during the mentorship visits and provide inputs for improving vaccination services</w:t>
            </w:r>
          </w:p>
          <w:p w14:paraId="59E77E12" w14:textId="4F704B75" w:rsidR="00984995" w:rsidRPr="00160337" w:rsidRDefault="00984995" w:rsidP="00470222">
            <w:pPr>
              <w:spacing w:after="120"/>
              <w:rPr>
                <w:sz w:val="20"/>
                <w:szCs w:val="20"/>
              </w:rPr>
            </w:pPr>
            <w:r>
              <w:rPr>
                <w:sz w:val="20"/>
                <w:szCs w:val="20"/>
              </w:rPr>
              <w:t>Consolidate findings from mentorship visits and share with the concerned authorities</w:t>
            </w:r>
          </w:p>
        </w:tc>
        <w:tc>
          <w:tcPr>
            <w:tcW w:w="1350" w:type="dxa"/>
          </w:tcPr>
          <w:p w14:paraId="20DC67CF" w14:textId="2514F76A" w:rsidR="00C23837" w:rsidRPr="00160337" w:rsidRDefault="00984995" w:rsidP="00470222">
            <w:pPr>
              <w:spacing w:after="120"/>
              <w:rPr>
                <w:sz w:val="20"/>
                <w:szCs w:val="20"/>
              </w:rPr>
            </w:pPr>
            <w:r>
              <w:rPr>
                <w:sz w:val="20"/>
                <w:szCs w:val="20"/>
              </w:rPr>
              <w:lastRenderedPageBreak/>
              <w:t>Mentors identified</w:t>
            </w:r>
          </w:p>
        </w:tc>
        <w:tc>
          <w:tcPr>
            <w:tcW w:w="1440" w:type="dxa"/>
          </w:tcPr>
          <w:p w14:paraId="42873FEC" w14:textId="17C57C75" w:rsidR="00C23837" w:rsidRPr="00160337" w:rsidRDefault="00984995" w:rsidP="00470222">
            <w:pPr>
              <w:spacing w:after="120"/>
              <w:rPr>
                <w:sz w:val="20"/>
                <w:szCs w:val="20"/>
              </w:rPr>
            </w:pPr>
            <w:r>
              <w:rPr>
                <w:sz w:val="20"/>
                <w:szCs w:val="20"/>
              </w:rPr>
              <w:t>Mentorship visits planned</w:t>
            </w:r>
          </w:p>
        </w:tc>
        <w:tc>
          <w:tcPr>
            <w:tcW w:w="1353" w:type="dxa"/>
          </w:tcPr>
          <w:p w14:paraId="59AC24C3" w14:textId="5268787C" w:rsidR="00C23837" w:rsidRPr="00160337" w:rsidRDefault="00984995" w:rsidP="00470222">
            <w:pPr>
              <w:spacing w:after="120"/>
              <w:rPr>
                <w:sz w:val="20"/>
                <w:szCs w:val="20"/>
              </w:rPr>
            </w:pPr>
            <w:r>
              <w:rPr>
                <w:sz w:val="20"/>
                <w:szCs w:val="20"/>
              </w:rPr>
              <w:t xml:space="preserve">Number of mentorship visits organized </w:t>
            </w:r>
            <w:r>
              <w:rPr>
                <w:sz w:val="20"/>
                <w:szCs w:val="20"/>
              </w:rPr>
              <w:lastRenderedPageBreak/>
              <w:t>(per facility per month)</w:t>
            </w:r>
          </w:p>
        </w:tc>
      </w:tr>
    </w:tbl>
    <w:p w14:paraId="15A9326D" w14:textId="77777777" w:rsidR="00C23837" w:rsidRDefault="00C23837" w:rsidP="00C23837"/>
    <w:p w14:paraId="1700340D" w14:textId="73BC3066" w:rsidR="00C23837" w:rsidRPr="00ED2457" w:rsidRDefault="00C23837" w:rsidP="00C23837">
      <w:pPr>
        <w:rPr>
          <w:b/>
          <w:bCs/>
          <w:sz w:val="28"/>
          <w:szCs w:val="28"/>
        </w:rPr>
      </w:pPr>
      <w:r>
        <w:rPr>
          <w:b/>
          <w:bCs/>
          <w:sz w:val="28"/>
          <w:szCs w:val="28"/>
        </w:rPr>
        <w:t>Recovery and resilience</w:t>
      </w:r>
      <w:r w:rsidRPr="00ED2457">
        <w:rPr>
          <w:b/>
          <w:bCs/>
          <w:sz w:val="28"/>
          <w:szCs w:val="28"/>
        </w:rPr>
        <w:t xml:space="preserve"> Phase</w:t>
      </w:r>
    </w:p>
    <w:tbl>
      <w:tblPr>
        <w:tblStyle w:val="TableGrid"/>
        <w:tblW w:w="0" w:type="auto"/>
        <w:tblLook w:val="04A0" w:firstRow="1" w:lastRow="0" w:firstColumn="1" w:lastColumn="0" w:noHBand="0" w:noVBand="1"/>
      </w:tblPr>
      <w:tblGrid>
        <w:gridCol w:w="529"/>
        <w:gridCol w:w="2512"/>
        <w:gridCol w:w="2765"/>
        <w:gridCol w:w="1307"/>
        <w:gridCol w:w="1342"/>
        <w:gridCol w:w="1281"/>
      </w:tblGrid>
      <w:tr w:rsidR="00C23837" w:rsidRPr="00160337" w14:paraId="061B55C0" w14:textId="77777777" w:rsidTr="00A05E96">
        <w:trPr>
          <w:tblHeader/>
        </w:trPr>
        <w:tc>
          <w:tcPr>
            <w:tcW w:w="4855" w:type="dxa"/>
            <w:gridSpan w:val="2"/>
            <w:vMerge w:val="restart"/>
            <w:shd w:val="clear" w:color="auto" w:fill="538135" w:themeFill="accent6" w:themeFillShade="BF"/>
            <w:vAlign w:val="center"/>
          </w:tcPr>
          <w:p w14:paraId="7DD98FE4" w14:textId="5BE2D952" w:rsidR="00C23837" w:rsidRPr="00160337" w:rsidRDefault="00C23837" w:rsidP="00151D2D">
            <w:pPr>
              <w:jc w:val="center"/>
              <w:rPr>
                <w:b/>
                <w:bCs/>
                <w:color w:val="FFFFFF" w:themeColor="background1"/>
                <w:sz w:val="20"/>
                <w:szCs w:val="20"/>
              </w:rPr>
            </w:pPr>
            <w:r w:rsidRPr="00160337">
              <w:rPr>
                <w:b/>
                <w:bCs/>
                <w:color w:val="FFFFFF" w:themeColor="background1"/>
                <w:sz w:val="20"/>
                <w:szCs w:val="20"/>
              </w:rPr>
              <w:t>Sub-objectives</w:t>
            </w:r>
          </w:p>
        </w:tc>
        <w:tc>
          <w:tcPr>
            <w:tcW w:w="4950" w:type="dxa"/>
            <w:vMerge w:val="restart"/>
            <w:shd w:val="clear" w:color="auto" w:fill="538135" w:themeFill="accent6" w:themeFillShade="BF"/>
            <w:vAlign w:val="center"/>
          </w:tcPr>
          <w:p w14:paraId="1E720E5F" w14:textId="77777777" w:rsidR="00C23837" w:rsidRPr="00160337" w:rsidRDefault="00C23837" w:rsidP="00151D2D">
            <w:pPr>
              <w:jc w:val="center"/>
              <w:rPr>
                <w:b/>
                <w:bCs/>
                <w:color w:val="FFFFFF" w:themeColor="background1"/>
                <w:sz w:val="20"/>
                <w:szCs w:val="20"/>
              </w:rPr>
            </w:pPr>
            <w:r w:rsidRPr="00160337">
              <w:rPr>
                <w:b/>
                <w:bCs/>
                <w:color w:val="FFFFFF" w:themeColor="background1"/>
                <w:sz w:val="20"/>
                <w:szCs w:val="20"/>
              </w:rPr>
              <w:t>Activities proposed</w:t>
            </w:r>
          </w:p>
        </w:tc>
        <w:tc>
          <w:tcPr>
            <w:tcW w:w="4143" w:type="dxa"/>
            <w:gridSpan w:val="3"/>
            <w:shd w:val="clear" w:color="auto" w:fill="538135" w:themeFill="accent6" w:themeFillShade="BF"/>
            <w:vAlign w:val="center"/>
          </w:tcPr>
          <w:p w14:paraId="189E25C3" w14:textId="55A11909" w:rsidR="00C23837" w:rsidRPr="00160337" w:rsidRDefault="0094513B" w:rsidP="00151D2D">
            <w:pPr>
              <w:jc w:val="center"/>
              <w:rPr>
                <w:b/>
                <w:bCs/>
                <w:color w:val="FFFFFF" w:themeColor="background1"/>
                <w:sz w:val="20"/>
                <w:szCs w:val="20"/>
              </w:rPr>
            </w:pPr>
            <w:r>
              <w:rPr>
                <w:b/>
                <w:bCs/>
                <w:color w:val="FFFFFF" w:themeColor="background1"/>
                <w:sz w:val="20"/>
                <w:szCs w:val="20"/>
              </w:rPr>
              <w:t>Review i</w:t>
            </w:r>
            <w:r w:rsidRPr="00160337">
              <w:rPr>
                <w:b/>
                <w:bCs/>
                <w:color w:val="FFFFFF" w:themeColor="background1"/>
                <w:sz w:val="20"/>
                <w:szCs w:val="20"/>
              </w:rPr>
              <w:t>ndicators</w:t>
            </w:r>
          </w:p>
        </w:tc>
      </w:tr>
      <w:tr w:rsidR="00C23837" w:rsidRPr="00160337" w14:paraId="783625A1" w14:textId="77777777" w:rsidTr="00A05E96">
        <w:trPr>
          <w:tblHeader/>
        </w:trPr>
        <w:tc>
          <w:tcPr>
            <w:tcW w:w="4855" w:type="dxa"/>
            <w:gridSpan w:val="2"/>
            <w:vMerge/>
            <w:shd w:val="clear" w:color="auto" w:fill="538135" w:themeFill="accent6" w:themeFillShade="BF"/>
            <w:vAlign w:val="center"/>
          </w:tcPr>
          <w:p w14:paraId="61B56B28" w14:textId="77777777" w:rsidR="00C23837" w:rsidRPr="00160337" w:rsidRDefault="00C23837" w:rsidP="00151D2D">
            <w:pPr>
              <w:jc w:val="center"/>
              <w:rPr>
                <w:b/>
                <w:bCs/>
                <w:color w:val="FFFFFF" w:themeColor="background1"/>
                <w:sz w:val="20"/>
                <w:szCs w:val="20"/>
              </w:rPr>
            </w:pPr>
          </w:p>
        </w:tc>
        <w:tc>
          <w:tcPr>
            <w:tcW w:w="4950" w:type="dxa"/>
            <w:vMerge/>
            <w:shd w:val="clear" w:color="auto" w:fill="538135" w:themeFill="accent6" w:themeFillShade="BF"/>
            <w:vAlign w:val="center"/>
          </w:tcPr>
          <w:p w14:paraId="07DCD785" w14:textId="77777777" w:rsidR="00C23837" w:rsidRPr="00160337" w:rsidRDefault="00C23837" w:rsidP="00151D2D">
            <w:pPr>
              <w:jc w:val="center"/>
              <w:rPr>
                <w:b/>
                <w:bCs/>
                <w:color w:val="FFFFFF" w:themeColor="background1"/>
                <w:sz w:val="20"/>
                <w:szCs w:val="20"/>
              </w:rPr>
            </w:pPr>
          </w:p>
        </w:tc>
        <w:tc>
          <w:tcPr>
            <w:tcW w:w="1350" w:type="dxa"/>
            <w:shd w:val="clear" w:color="auto" w:fill="538135" w:themeFill="accent6" w:themeFillShade="BF"/>
            <w:vAlign w:val="center"/>
          </w:tcPr>
          <w:p w14:paraId="3E44B1B4" w14:textId="77777777" w:rsidR="00C23837" w:rsidRPr="00160337" w:rsidRDefault="00C23837" w:rsidP="00151D2D">
            <w:pPr>
              <w:jc w:val="center"/>
              <w:rPr>
                <w:b/>
                <w:bCs/>
                <w:color w:val="FFFFFF" w:themeColor="background1"/>
                <w:sz w:val="20"/>
                <w:szCs w:val="20"/>
              </w:rPr>
            </w:pPr>
            <w:r w:rsidRPr="00160337">
              <w:rPr>
                <w:b/>
                <w:bCs/>
                <w:color w:val="FFFFFF" w:themeColor="background1"/>
                <w:sz w:val="20"/>
                <w:szCs w:val="20"/>
              </w:rPr>
              <w:t>Input</w:t>
            </w:r>
          </w:p>
        </w:tc>
        <w:tc>
          <w:tcPr>
            <w:tcW w:w="1440" w:type="dxa"/>
            <w:shd w:val="clear" w:color="auto" w:fill="538135" w:themeFill="accent6" w:themeFillShade="BF"/>
            <w:vAlign w:val="center"/>
          </w:tcPr>
          <w:p w14:paraId="6C621C8E" w14:textId="77777777" w:rsidR="00C23837" w:rsidRPr="00160337" w:rsidRDefault="00C23837" w:rsidP="00151D2D">
            <w:pPr>
              <w:jc w:val="center"/>
              <w:rPr>
                <w:b/>
                <w:bCs/>
                <w:color w:val="FFFFFF" w:themeColor="background1"/>
                <w:sz w:val="20"/>
                <w:szCs w:val="20"/>
              </w:rPr>
            </w:pPr>
            <w:r w:rsidRPr="00160337">
              <w:rPr>
                <w:b/>
                <w:bCs/>
                <w:color w:val="FFFFFF" w:themeColor="background1"/>
                <w:sz w:val="20"/>
                <w:szCs w:val="20"/>
              </w:rPr>
              <w:t>Process</w:t>
            </w:r>
          </w:p>
        </w:tc>
        <w:tc>
          <w:tcPr>
            <w:tcW w:w="1353" w:type="dxa"/>
            <w:shd w:val="clear" w:color="auto" w:fill="538135" w:themeFill="accent6" w:themeFillShade="BF"/>
            <w:vAlign w:val="center"/>
          </w:tcPr>
          <w:p w14:paraId="0AEE6F72" w14:textId="77777777" w:rsidR="00C23837" w:rsidRPr="00160337" w:rsidRDefault="00C23837" w:rsidP="00151D2D">
            <w:pPr>
              <w:jc w:val="center"/>
              <w:rPr>
                <w:b/>
                <w:bCs/>
                <w:color w:val="FFFFFF" w:themeColor="background1"/>
                <w:sz w:val="20"/>
                <w:szCs w:val="20"/>
              </w:rPr>
            </w:pPr>
            <w:r w:rsidRPr="00160337">
              <w:rPr>
                <w:b/>
                <w:bCs/>
                <w:color w:val="FFFFFF" w:themeColor="background1"/>
                <w:sz w:val="20"/>
                <w:szCs w:val="20"/>
              </w:rPr>
              <w:t>Outcome</w:t>
            </w:r>
          </w:p>
        </w:tc>
      </w:tr>
      <w:tr w:rsidR="00C23837" w:rsidRPr="00160337" w14:paraId="038A4386" w14:textId="77777777" w:rsidTr="00A05E96">
        <w:tc>
          <w:tcPr>
            <w:tcW w:w="625" w:type="dxa"/>
          </w:tcPr>
          <w:p w14:paraId="504E7AB0" w14:textId="7C12D547" w:rsidR="00C23837" w:rsidRPr="00160337" w:rsidRDefault="00C23837" w:rsidP="00470222">
            <w:pPr>
              <w:spacing w:after="120"/>
              <w:rPr>
                <w:sz w:val="20"/>
                <w:szCs w:val="20"/>
              </w:rPr>
            </w:pPr>
            <w:r w:rsidRPr="00160337">
              <w:rPr>
                <w:sz w:val="20"/>
                <w:szCs w:val="20"/>
              </w:rPr>
              <w:t>2.6</w:t>
            </w:r>
          </w:p>
        </w:tc>
        <w:tc>
          <w:tcPr>
            <w:tcW w:w="4230" w:type="dxa"/>
          </w:tcPr>
          <w:p w14:paraId="6DC58CAC" w14:textId="1959ACDA" w:rsidR="00C23837" w:rsidRPr="00160337" w:rsidRDefault="00C23837" w:rsidP="00470222">
            <w:pPr>
              <w:spacing w:after="120"/>
              <w:rPr>
                <w:sz w:val="20"/>
                <w:szCs w:val="20"/>
              </w:rPr>
            </w:pPr>
            <w:r w:rsidRPr="00160337">
              <w:rPr>
                <w:sz w:val="20"/>
                <w:szCs w:val="20"/>
                <w:lang w:val="en-GB"/>
              </w:rPr>
              <w:t>Sustain the private sector engagements and continue capacity building support</w:t>
            </w:r>
          </w:p>
        </w:tc>
        <w:tc>
          <w:tcPr>
            <w:tcW w:w="4950" w:type="dxa"/>
          </w:tcPr>
          <w:p w14:paraId="3447CA2A" w14:textId="77777777" w:rsidR="00C23837" w:rsidRDefault="00984995" w:rsidP="00470222">
            <w:pPr>
              <w:spacing w:after="120"/>
              <w:rPr>
                <w:sz w:val="20"/>
                <w:szCs w:val="20"/>
              </w:rPr>
            </w:pPr>
            <w:r>
              <w:rPr>
                <w:sz w:val="20"/>
                <w:szCs w:val="20"/>
              </w:rPr>
              <w:t xml:space="preserve">Plan and organize periodic coordination meetings with the private sector partners to understand their concerns and required actions </w:t>
            </w:r>
          </w:p>
          <w:p w14:paraId="4EB2A16A" w14:textId="167B6A5C" w:rsidR="00984995" w:rsidRPr="00160337" w:rsidRDefault="00984995" w:rsidP="00470222">
            <w:pPr>
              <w:spacing w:after="120"/>
              <w:rPr>
                <w:sz w:val="20"/>
                <w:szCs w:val="20"/>
              </w:rPr>
            </w:pPr>
            <w:r>
              <w:rPr>
                <w:sz w:val="20"/>
                <w:szCs w:val="20"/>
              </w:rPr>
              <w:t>Plan and organize on job reorientations of the staff from private sector on updated guidance especially when new COVID vaccines are introduced</w:t>
            </w:r>
          </w:p>
        </w:tc>
        <w:tc>
          <w:tcPr>
            <w:tcW w:w="1350" w:type="dxa"/>
          </w:tcPr>
          <w:p w14:paraId="35E72DF5" w14:textId="2437F7F5" w:rsidR="00C23837" w:rsidRPr="00160337" w:rsidRDefault="00984995" w:rsidP="00470222">
            <w:pPr>
              <w:spacing w:after="120"/>
              <w:rPr>
                <w:sz w:val="20"/>
                <w:szCs w:val="20"/>
              </w:rPr>
            </w:pPr>
            <w:r>
              <w:rPr>
                <w:sz w:val="20"/>
                <w:szCs w:val="20"/>
              </w:rPr>
              <w:t>Coordination meetings planned in discussion with all partners</w:t>
            </w:r>
          </w:p>
        </w:tc>
        <w:tc>
          <w:tcPr>
            <w:tcW w:w="1440" w:type="dxa"/>
          </w:tcPr>
          <w:p w14:paraId="00DAF0AA" w14:textId="6DF2B2A1" w:rsidR="00C23837" w:rsidRPr="00160337" w:rsidRDefault="00984995" w:rsidP="00470222">
            <w:pPr>
              <w:spacing w:after="120"/>
              <w:rPr>
                <w:sz w:val="20"/>
                <w:szCs w:val="20"/>
              </w:rPr>
            </w:pPr>
            <w:r>
              <w:rPr>
                <w:sz w:val="20"/>
                <w:szCs w:val="20"/>
              </w:rPr>
              <w:t xml:space="preserve">Coordination meetings organized on periodic basis </w:t>
            </w:r>
          </w:p>
        </w:tc>
        <w:tc>
          <w:tcPr>
            <w:tcW w:w="1353" w:type="dxa"/>
          </w:tcPr>
          <w:p w14:paraId="6A4F695F" w14:textId="4F177713" w:rsidR="00C23837" w:rsidRPr="00160337" w:rsidRDefault="00984995" w:rsidP="00470222">
            <w:pPr>
              <w:spacing w:after="120"/>
              <w:rPr>
                <w:sz w:val="20"/>
                <w:szCs w:val="20"/>
              </w:rPr>
            </w:pPr>
            <w:r>
              <w:rPr>
                <w:sz w:val="20"/>
                <w:szCs w:val="20"/>
              </w:rPr>
              <w:t>Number of on job orientations done</w:t>
            </w:r>
          </w:p>
        </w:tc>
      </w:tr>
      <w:tr w:rsidR="00C23837" w:rsidRPr="00160337" w14:paraId="68AB4A09" w14:textId="77777777" w:rsidTr="00A05E96">
        <w:tc>
          <w:tcPr>
            <w:tcW w:w="625" w:type="dxa"/>
          </w:tcPr>
          <w:p w14:paraId="6A4D1ABB" w14:textId="30C0AB13" w:rsidR="00C23837" w:rsidRPr="00160337" w:rsidRDefault="00C23837" w:rsidP="00470222">
            <w:pPr>
              <w:spacing w:after="120"/>
              <w:rPr>
                <w:sz w:val="20"/>
                <w:szCs w:val="20"/>
              </w:rPr>
            </w:pPr>
            <w:r w:rsidRPr="00160337">
              <w:rPr>
                <w:sz w:val="20"/>
                <w:szCs w:val="20"/>
              </w:rPr>
              <w:t>2.7</w:t>
            </w:r>
          </w:p>
        </w:tc>
        <w:tc>
          <w:tcPr>
            <w:tcW w:w="4230" w:type="dxa"/>
          </w:tcPr>
          <w:p w14:paraId="2B077AD6" w14:textId="4D09645E" w:rsidR="00C23837" w:rsidRPr="00160337" w:rsidRDefault="00C23837" w:rsidP="00470222">
            <w:pPr>
              <w:spacing w:after="120"/>
              <w:rPr>
                <w:sz w:val="20"/>
                <w:szCs w:val="20"/>
              </w:rPr>
            </w:pPr>
            <w:r w:rsidRPr="00160337">
              <w:rPr>
                <w:sz w:val="20"/>
                <w:szCs w:val="20"/>
              </w:rPr>
              <w:t>Look to institutionalize work with professional bodies (IMA, IAP, FOGSI) and other stakeholders to develop longer-term consensus on vaccine service delivery, stigma-related issues, counselling, and other aspects to help align these agencies with government public health goals and immunization program systems</w:t>
            </w:r>
          </w:p>
        </w:tc>
        <w:tc>
          <w:tcPr>
            <w:tcW w:w="4950" w:type="dxa"/>
          </w:tcPr>
          <w:p w14:paraId="2CA2CA52" w14:textId="7616FED3" w:rsidR="00A32489" w:rsidRDefault="00A32489" w:rsidP="00470222">
            <w:pPr>
              <w:spacing w:after="120"/>
              <w:rPr>
                <w:sz w:val="20"/>
                <w:szCs w:val="20"/>
              </w:rPr>
            </w:pPr>
            <w:r>
              <w:rPr>
                <w:sz w:val="20"/>
                <w:szCs w:val="20"/>
              </w:rPr>
              <w:t>Identify areas for long term relationships with the professional bodies</w:t>
            </w:r>
            <w:r w:rsidR="006C7A4D">
              <w:rPr>
                <w:sz w:val="20"/>
                <w:szCs w:val="20"/>
              </w:rPr>
              <w:t xml:space="preserve">/ </w:t>
            </w:r>
            <w:proofErr w:type="gramStart"/>
            <w:r w:rsidR="006C7A4D">
              <w:rPr>
                <w:sz w:val="20"/>
                <w:szCs w:val="20"/>
              </w:rPr>
              <w:t>faith based</w:t>
            </w:r>
            <w:proofErr w:type="gramEnd"/>
            <w:r w:rsidR="006C7A4D">
              <w:rPr>
                <w:sz w:val="20"/>
                <w:szCs w:val="20"/>
              </w:rPr>
              <w:t xml:space="preserve"> </w:t>
            </w:r>
            <w:r w:rsidR="004F037E">
              <w:rPr>
                <w:sz w:val="20"/>
                <w:szCs w:val="20"/>
              </w:rPr>
              <w:t>organizations</w:t>
            </w:r>
            <w:r>
              <w:rPr>
                <w:sz w:val="20"/>
                <w:szCs w:val="20"/>
              </w:rPr>
              <w:t xml:space="preserve"> for COVID vaccination</w:t>
            </w:r>
          </w:p>
          <w:p w14:paraId="590023BB" w14:textId="4EBDF812" w:rsidR="00C23837" w:rsidRPr="00160337" w:rsidRDefault="00A32489" w:rsidP="00470222">
            <w:pPr>
              <w:spacing w:after="120"/>
              <w:rPr>
                <w:sz w:val="20"/>
                <w:szCs w:val="20"/>
              </w:rPr>
            </w:pPr>
            <w:r>
              <w:rPr>
                <w:sz w:val="20"/>
                <w:szCs w:val="20"/>
              </w:rPr>
              <w:t>Develop terms of references for engaging professional bodies on long term basis with government immunization program</w:t>
            </w:r>
          </w:p>
        </w:tc>
        <w:tc>
          <w:tcPr>
            <w:tcW w:w="1350" w:type="dxa"/>
          </w:tcPr>
          <w:p w14:paraId="75679B6A" w14:textId="74B235BE" w:rsidR="00C23837" w:rsidRPr="00160337" w:rsidRDefault="00F76D19" w:rsidP="00470222">
            <w:pPr>
              <w:spacing w:after="120"/>
              <w:rPr>
                <w:sz w:val="20"/>
                <w:szCs w:val="20"/>
              </w:rPr>
            </w:pPr>
            <w:r>
              <w:rPr>
                <w:sz w:val="20"/>
                <w:szCs w:val="20"/>
              </w:rPr>
              <w:t>Areas for long term engagement identified</w:t>
            </w:r>
          </w:p>
        </w:tc>
        <w:tc>
          <w:tcPr>
            <w:tcW w:w="1440" w:type="dxa"/>
          </w:tcPr>
          <w:p w14:paraId="22C23396" w14:textId="4456718E" w:rsidR="00C23837" w:rsidRPr="00160337" w:rsidRDefault="00F76D19" w:rsidP="00470222">
            <w:pPr>
              <w:spacing w:after="120"/>
              <w:rPr>
                <w:sz w:val="20"/>
                <w:szCs w:val="20"/>
              </w:rPr>
            </w:pPr>
            <w:r>
              <w:rPr>
                <w:sz w:val="20"/>
                <w:szCs w:val="20"/>
              </w:rPr>
              <w:t xml:space="preserve">Meetings organized with </w:t>
            </w:r>
            <w:r w:rsidR="001E73AE">
              <w:rPr>
                <w:sz w:val="20"/>
                <w:szCs w:val="20"/>
              </w:rPr>
              <w:t>bodies for</w:t>
            </w:r>
            <w:r>
              <w:rPr>
                <w:sz w:val="20"/>
                <w:szCs w:val="20"/>
              </w:rPr>
              <w:t xml:space="preserve"> developing terms of reference</w:t>
            </w:r>
          </w:p>
        </w:tc>
        <w:tc>
          <w:tcPr>
            <w:tcW w:w="1353" w:type="dxa"/>
          </w:tcPr>
          <w:p w14:paraId="0F41C18F" w14:textId="656C8EA4" w:rsidR="00C23837" w:rsidRPr="00160337" w:rsidRDefault="00F76D19" w:rsidP="00470222">
            <w:pPr>
              <w:spacing w:after="120"/>
              <w:rPr>
                <w:sz w:val="20"/>
                <w:szCs w:val="20"/>
              </w:rPr>
            </w:pPr>
            <w:r>
              <w:rPr>
                <w:sz w:val="20"/>
                <w:szCs w:val="20"/>
              </w:rPr>
              <w:t>Terms of reference developed for engagement</w:t>
            </w:r>
          </w:p>
        </w:tc>
      </w:tr>
    </w:tbl>
    <w:p w14:paraId="2785AD31" w14:textId="4E5208FE" w:rsidR="00CC4A58" w:rsidRDefault="00CC4A58"/>
    <w:p w14:paraId="22B4AC58" w14:textId="77777777" w:rsidR="00CC4A58" w:rsidRDefault="00CC4A58">
      <w:pPr>
        <w:sectPr w:rsidR="00CC4A58" w:rsidSect="005E0023">
          <w:pgSz w:w="11906" w:h="16838" w:code="9"/>
          <w:pgMar w:top="1440" w:right="1080" w:bottom="1440" w:left="1080" w:header="720" w:footer="720" w:gutter="0"/>
          <w:cols w:space="720"/>
          <w:docGrid w:linePitch="360"/>
        </w:sectPr>
      </w:pPr>
    </w:p>
    <w:p w14:paraId="08447879" w14:textId="1BA83BAA" w:rsidR="00CC4A58" w:rsidRPr="001362B2" w:rsidRDefault="000328B8" w:rsidP="005E0023">
      <w:pPr>
        <w:pStyle w:val="Heading2"/>
        <w:rPr>
          <w:rFonts w:asciiTheme="minorHAnsi" w:eastAsiaTheme="minorHAnsi" w:hAnsiTheme="minorHAnsi" w:cstheme="minorBidi"/>
          <w:b/>
          <w:bCs/>
          <w:color w:val="538135" w:themeColor="accent6" w:themeShade="BF"/>
          <w:sz w:val="28"/>
          <w:szCs w:val="28"/>
        </w:rPr>
      </w:pPr>
      <w:r w:rsidRPr="001362B2">
        <w:rPr>
          <w:rFonts w:asciiTheme="minorHAnsi" w:eastAsiaTheme="minorHAnsi" w:hAnsiTheme="minorHAnsi" w:cstheme="minorBidi"/>
          <w:b/>
          <w:bCs/>
          <w:color w:val="538135" w:themeColor="accent6" w:themeShade="BF"/>
          <w:sz w:val="28"/>
          <w:szCs w:val="28"/>
        </w:rPr>
        <w:lastRenderedPageBreak/>
        <w:t>O</w:t>
      </w:r>
      <w:r w:rsidR="00CC4A58" w:rsidRPr="001362B2">
        <w:rPr>
          <w:rFonts w:asciiTheme="minorHAnsi" w:eastAsiaTheme="minorHAnsi" w:hAnsiTheme="minorHAnsi" w:cstheme="minorBidi"/>
          <w:b/>
          <w:bCs/>
          <w:color w:val="538135" w:themeColor="accent6" w:themeShade="BF"/>
          <w:sz w:val="28"/>
          <w:szCs w:val="28"/>
        </w:rPr>
        <w:t>bjective 3</w:t>
      </w:r>
      <w:r w:rsidR="005E0023" w:rsidRPr="001362B2">
        <w:rPr>
          <w:rFonts w:asciiTheme="minorHAnsi" w:eastAsiaTheme="minorHAnsi" w:hAnsiTheme="minorHAnsi" w:cstheme="minorBidi"/>
          <w:b/>
          <w:bCs/>
          <w:color w:val="538135" w:themeColor="accent6" w:themeShade="BF"/>
          <w:sz w:val="28"/>
          <w:szCs w:val="28"/>
        </w:rPr>
        <w:t>: Improve identification, reporting, investigation and management of AEFI</w:t>
      </w:r>
    </w:p>
    <w:p w14:paraId="5B51F489" w14:textId="77777777" w:rsidR="00992579" w:rsidRDefault="00992579"/>
    <w:p w14:paraId="14C80502" w14:textId="77777777" w:rsidR="00C23837" w:rsidRPr="00ED2457" w:rsidRDefault="00C23837" w:rsidP="00C23837">
      <w:pPr>
        <w:rPr>
          <w:b/>
          <w:bCs/>
          <w:sz w:val="28"/>
          <w:szCs w:val="28"/>
        </w:rPr>
      </w:pPr>
      <w:r w:rsidRPr="00ED2457">
        <w:rPr>
          <w:b/>
          <w:bCs/>
          <w:sz w:val="28"/>
          <w:szCs w:val="28"/>
        </w:rPr>
        <w:t>Acute Phase</w:t>
      </w:r>
    </w:p>
    <w:tbl>
      <w:tblPr>
        <w:tblStyle w:val="TableGrid"/>
        <w:tblW w:w="0" w:type="auto"/>
        <w:tblLook w:val="04A0" w:firstRow="1" w:lastRow="0" w:firstColumn="1" w:lastColumn="0" w:noHBand="0" w:noVBand="1"/>
      </w:tblPr>
      <w:tblGrid>
        <w:gridCol w:w="531"/>
        <w:gridCol w:w="2484"/>
        <w:gridCol w:w="2799"/>
        <w:gridCol w:w="1234"/>
        <w:gridCol w:w="1368"/>
        <w:gridCol w:w="1320"/>
      </w:tblGrid>
      <w:tr w:rsidR="00C23837" w:rsidRPr="00F76D19" w14:paraId="3D128AB4" w14:textId="77777777" w:rsidTr="00A05E96">
        <w:trPr>
          <w:tblHeader/>
        </w:trPr>
        <w:tc>
          <w:tcPr>
            <w:tcW w:w="4855" w:type="dxa"/>
            <w:gridSpan w:val="2"/>
            <w:vMerge w:val="restart"/>
            <w:shd w:val="clear" w:color="auto" w:fill="538135" w:themeFill="accent6" w:themeFillShade="BF"/>
            <w:vAlign w:val="center"/>
          </w:tcPr>
          <w:p w14:paraId="5874C8BC"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Sub-objectives</w:t>
            </w:r>
          </w:p>
        </w:tc>
        <w:tc>
          <w:tcPr>
            <w:tcW w:w="4950" w:type="dxa"/>
            <w:vMerge w:val="restart"/>
            <w:shd w:val="clear" w:color="auto" w:fill="538135" w:themeFill="accent6" w:themeFillShade="BF"/>
            <w:vAlign w:val="center"/>
          </w:tcPr>
          <w:p w14:paraId="1345B82E" w14:textId="461B9E64"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Activities proposed</w:t>
            </w:r>
            <w:r w:rsidR="0060098D">
              <w:rPr>
                <w:rStyle w:val="FootnoteReference"/>
                <w:b/>
                <w:bCs/>
                <w:color w:val="FFFFFF" w:themeColor="background1"/>
                <w:sz w:val="20"/>
                <w:szCs w:val="20"/>
              </w:rPr>
              <w:footnoteReference w:id="3"/>
            </w:r>
          </w:p>
        </w:tc>
        <w:tc>
          <w:tcPr>
            <w:tcW w:w="4143" w:type="dxa"/>
            <w:gridSpan w:val="3"/>
            <w:shd w:val="clear" w:color="auto" w:fill="538135" w:themeFill="accent6" w:themeFillShade="BF"/>
            <w:vAlign w:val="center"/>
          </w:tcPr>
          <w:p w14:paraId="74B7750E" w14:textId="2CF611FE" w:rsidR="00C23837" w:rsidRPr="00F76D19" w:rsidRDefault="0094513B" w:rsidP="00151D2D">
            <w:pPr>
              <w:jc w:val="center"/>
              <w:rPr>
                <w:b/>
                <w:bCs/>
                <w:color w:val="FFFFFF" w:themeColor="background1"/>
                <w:sz w:val="20"/>
                <w:szCs w:val="20"/>
              </w:rPr>
            </w:pPr>
            <w:r>
              <w:rPr>
                <w:b/>
                <w:bCs/>
                <w:color w:val="FFFFFF" w:themeColor="background1"/>
                <w:sz w:val="20"/>
                <w:szCs w:val="20"/>
              </w:rPr>
              <w:t>Review i</w:t>
            </w:r>
            <w:r w:rsidRPr="00160337">
              <w:rPr>
                <w:b/>
                <w:bCs/>
                <w:color w:val="FFFFFF" w:themeColor="background1"/>
                <w:sz w:val="20"/>
                <w:szCs w:val="20"/>
              </w:rPr>
              <w:t>ndicators</w:t>
            </w:r>
          </w:p>
        </w:tc>
      </w:tr>
      <w:tr w:rsidR="00C23837" w:rsidRPr="00F76D19" w14:paraId="1645A617" w14:textId="77777777" w:rsidTr="00A05E96">
        <w:trPr>
          <w:tblHeader/>
        </w:trPr>
        <w:tc>
          <w:tcPr>
            <w:tcW w:w="4855" w:type="dxa"/>
            <w:gridSpan w:val="2"/>
            <w:vMerge/>
            <w:shd w:val="clear" w:color="auto" w:fill="538135" w:themeFill="accent6" w:themeFillShade="BF"/>
            <w:vAlign w:val="center"/>
          </w:tcPr>
          <w:p w14:paraId="0B5FF588" w14:textId="77777777" w:rsidR="00C23837" w:rsidRPr="00F76D19" w:rsidRDefault="00C23837" w:rsidP="00151D2D">
            <w:pPr>
              <w:jc w:val="center"/>
              <w:rPr>
                <w:b/>
                <w:bCs/>
                <w:color w:val="FFFFFF" w:themeColor="background1"/>
                <w:sz w:val="20"/>
                <w:szCs w:val="20"/>
              </w:rPr>
            </w:pPr>
          </w:p>
        </w:tc>
        <w:tc>
          <w:tcPr>
            <w:tcW w:w="4950" w:type="dxa"/>
            <w:vMerge/>
            <w:shd w:val="clear" w:color="auto" w:fill="538135" w:themeFill="accent6" w:themeFillShade="BF"/>
            <w:vAlign w:val="center"/>
          </w:tcPr>
          <w:p w14:paraId="7B5B2996" w14:textId="77777777" w:rsidR="00C23837" w:rsidRPr="00F76D19" w:rsidRDefault="00C23837" w:rsidP="00151D2D">
            <w:pPr>
              <w:jc w:val="center"/>
              <w:rPr>
                <w:b/>
                <w:bCs/>
                <w:color w:val="FFFFFF" w:themeColor="background1"/>
                <w:sz w:val="20"/>
                <w:szCs w:val="20"/>
              </w:rPr>
            </w:pPr>
          </w:p>
        </w:tc>
        <w:tc>
          <w:tcPr>
            <w:tcW w:w="1350" w:type="dxa"/>
            <w:shd w:val="clear" w:color="auto" w:fill="538135" w:themeFill="accent6" w:themeFillShade="BF"/>
            <w:vAlign w:val="center"/>
          </w:tcPr>
          <w:p w14:paraId="73574EC2"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Input</w:t>
            </w:r>
          </w:p>
        </w:tc>
        <w:tc>
          <w:tcPr>
            <w:tcW w:w="1440" w:type="dxa"/>
            <w:shd w:val="clear" w:color="auto" w:fill="538135" w:themeFill="accent6" w:themeFillShade="BF"/>
            <w:vAlign w:val="center"/>
          </w:tcPr>
          <w:p w14:paraId="77755EA3"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Process</w:t>
            </w:r>
          </w:p>
        </w:tc>
        <w:tc>
          <w:tcPr>
            <w:tcW w:w="1353" w:type="dxa"/>
            <w:shd w:val="clear" w:color="auto" w:fill="538135" w:themeFill="accent6" w:themeFillShade="BF"/>
            <w:vAlign w:val="center"/>
          </w:tcPr>
          <w:p w14:paraId="6CBC7E49"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Outcome</w:t>
            </w:r>
          </w:p>
        </w:tc>
      </w:tr>
      <w:tr w:rsidR="00C23837" w:rsidRPr="00F76D19" w14:paraId="12080CCF" w14:textId="77777777" w:rsidTr="00A05E96">
        <w:tc>
          <w:tcPr>
            <w:tcW w:w="625" w:type="dxa"/>
          </w:tcPr>
          <w:p w14:paraId="090185AB" w14:textId="70401E13" w:rsidR="00C23837" w:rsidRPr="00F76D19" w:rsidRDefault="00C23837" w:rsidP="00470222">
            <w:pPr>
              <w:spacing w:after="120"/>
              <w:rPr>
                <w:sz w:val="20"/>
                <w:szCs w:val="20"/>
              </w:rPr>
            </w:pPr>
            <w:r w:rsidRPr="00F76D19">
              <w:rPr>
                <w:sz w:val="20"/>
                <w:szCs w:val="20"/>
              </w:rPr>
              <w:t>3.1</w:t>
            </w:r>
          </w:p>
        </w:tc>
        <w:tc>
          <w:tcPr>
            <w:tcW w:w="4230" w:type="dxa"/>
          </w:tcPr>
          <w:p w14:paraId="1A71A546" w14:textId="36A20BBC" w:rsidR="00C23837" w:rsidRPr="00F76D19" w:rsidRDefault="00C23837" w:rsidP="00470222">
            <w:pPr>
              <w:spacing w:after="120"/>
              <w:rPr>
                <w:sz w:val="20"/>
                <w:szCs w:val="20"/>
              </w:rPr>
            </w:pPr>
            <w:r w:rsidRPr="00F76D19">
              <w:rPr>
                <w:sz w:val="20"/>
                <w:szCs w:val="20"/>
              </w:rPr>
              <w:t>Facilitate availability of AEFI kits at the public</w:t>
            </w:r>
            <w:r w:rsidR="004401A7">
              <w:rPr>
                <w:sz w:val="20"/>
                <w:szCs w:val="20"/>
              </w:rPr>
              <w:t xml:space="preserve"> and private health</w:t>
            </w:r>
            <w:r w:rsidRPr="00F76D19">
              <w:rPr>
                <w:sz w:val="20"/>
                <w:szCs w:val="20"/>
              </w:rPr>
              <w:t xml:space="preserve"> facilit</w:t>
            </w:r>
            <w:r w:rsidR="004401A7">
              <w:rPr>
                <w:sz w:val="20"/>
                <w:szCs w:val="20"/>
              </w:rPr>
              <w:t>ies</w:t>
            </w:r>
          </w:p>
        </w:tc>
        <w:tc>
          <w:tcPr>
            <w:tcW w:w="4950" w:type="dxa"/>
          </w:tcPr>
          <w:p w14:paraId="44C66912" w14:textId="0AB9A9BD" w:rsidR="00C23837" w:rsidRDefault="004401A7" w:rsidP="00470222">
            <w:pPr>
              <w:spacing w:after="120"/>
              <w:rPr>
                <w:sz w:val="20"/>
                <w:szCs w:val="20"/>
              </w:rPr>
            </w:pPr>
            <w:r>
              <w:rPr>
                <w:sz w:val="20"/>
                <w:szCs w:val="20"/>
              </w:rPr>
              <w:t>Conduct rapid assessment of availability and content of AEFI kits at the network facilities.</w:t>
            </w:r>
          </w:p>
          <w:p w14:paraId="3518131C" w14:textId="77777777" w:rsidR="004401A7" w:rsidRDefault="004401A7" w:rsidP="00470222">
            <w:pPr>
              <w:spacing w:after="120"/>
              <w:rPr>
                <w:sz w:val="20"/>
                <w:szCs w:val="20"/>
              </w:rPr>
            </w:pPr>
            <w:r>
              <w:rPr>
                <w:sz w:val="20"/>
                <w:szCs w:val="20"/>
              </w:rPr>
              <w:t>Disseminate national/state specific guidelines regarding availability and use of AEFI kits at health facilities</w:t>
            </w:r>
          </w:p>
          <w:p w14:paraId="14DE3218" w14:textId="29C34CD8" w:rsidR="004401A7" w:rsidRPr="00F76D19" w:rsidRDefault="004401A7" w:rsidP="00470222">
            <w:pPr>
              <w:spacing w:after="120"/>
              <w:rPr>
                <w:sz w:val="20"/>
                <w:szCs w:val="20"/>
              </w:rPr>
            </w:pPr>
            <w:r>
              <w:rPr>
                <w:sz w:val="20"/>
                <w:szCs w:val="20"/>
              </w:rPr>
              <w:t>Assess status of availability during the periodic mentorship visits</w:t>
            </w:r>
          </w:p>
        </w:tc>
        <w:tc>
          <w:tcPr>
            <w:tcW w:w="1350" w:type="dxa"/>
          </w:tcPr>
          <w:p w14:paraId="2B347705" w14:textId="349DFED7" w:rsidR="00C23837" w:rsidRPr="00F76D19" w:rsidRDefault="004401A7" w:rsidP="00470222">
            <w:pPr>
              <w:spacing w:after="120"/>
              <w:rPr>
                <w:sz w:val="20"/>
                <w:szCs w:val="20"/>
              </w:rPr>
            </w:pPr>
            <w:r>
              <w:rPr>
                <w:sz w:val="20"/>
                <w:szCs w:val="20"/>
              </w:rPr>
              <w:t>Findings from rapid assessment compiled and shared</w:t>
            </w:r>
          </w:p>
        </w:tc>
        <w:tc>
          <w:tcPr>
            <w:tcW w:w="1440" w:type="dxa"/>
          </w:tcPr>
          <w:p w14:paraId="16C6CC6B" w14:textId="0E0609EF" w:rsidR="00C23837" w:rsidRPr="00F76D19" w:rsidRDefault="004401A7" w:rsidP="00470222">
            <w:pPr>
              <w:spacing w:after="120"/>
              <w:rPr>
                <w:sz w:val="20"/>
                <w:szCs w:val="20"/>
              </w:rPr>
            </w:pPr>
            <w:r>
              <w:rPr>
                <w:sz w:val="20"/>
                <w:szCs w:val="20"/>
              </w:rPr>
              <w:t>Disseminated guidelines and oriented facility staff about them</w:t>
            </w:r>
          </w:p>
        </w:tc>
        <w:tc>
          <w:tcPr>
            <w:tcW w:w="1353" w:type="dxa"/>
          </w:tcPr>
          <w:p w14:paraId="639CD0ED" w14:textId="721CA075" w:rsidR="00C23837" w:rsidRPr="00F76D19" w:rsidRDefault="004401A7" w:rsidP="00470222">
            <w:pPr>
              <w:spacing w:after="120"/>
              <w:rPr>
                <w:sz w:val="20"/>
                <w:szCs w:val="20"/>
              </w:rPr>
            </w:pPr>
            <w:r>
              <w:rPr>
                <w:sz w:val="20"/>
                <w:szCs w:val="20"/>
              </w:rPr>
              <w:t>Proportion of facilities with availability of AEFI kits as per the guidelines</w:t>
            </w:r>
          </w:p>
        </w:tc>
      </w:tr>
      <w:tr w:rsidR="00C23837" w:rsidRPr="00F76D19" w14:paraId="7C3E0E69" w14:textId="77777777" w:rsidTr="00A05E96">
        <w:tc>
          <w:tcPr>
            <w:tcW w:w="625" w:type="dxa"/>
          </w:tcPr>
          <w:p w14:paraId="59E02C93" w14:textId="5F01E0F2" w:rsidR="00C23837" w:rsidRPr="00F76D19" w:rsidRDefault="00C23837" w:rsidP="00470222">
            <w:pPr>
              <w:spacing w:after="120"/>
              <w:rPr>
                <w:sz w:val="20"/>
                <w:szCs w:val="20"/>
              </w:rPr>
            </w:pPr>
            <w:r w:rsidRPr="00F76D19">
              <w:rPr>
                <w:sz w:val="20"/>
                <w:szCs w:val="20"/>
              </w:rPr>
              <w:t>3.2</w:t>
            </w:r>
          </w:p>
        </w:tc>
        <w:tc>
          <w:tcPr>
            <w:tcW w:w="4230" w:type="dxa"/>
          </w:tcPr>
          <w:p w14:paraId="081AF945" w14:textId="22DBFC48" w:rsidR="00C23837" w:rsidRPr="00F76D19" w:rsidRDefault="00C23837" w:rsidP="00470222">
            <w:pPr>
              <w:spacing w:after="120"/>
              <w:rPr>
                <w:sz w:val="20"/>
                <w:szCs w:val="20"/>
              </w:rPr>
            </w:pPr>
            <w:r w:rsidRPr="00F76D19">
              <w:rPr>
                <w:sz w:val="20"/>
                <w:szCs w:val="20"/>
              </w:rPr>
              <w:t xml:space="preserve">Improve reporting </w:t>
            </w:r>
            <w:r w:rsidR="004401A7" w:rsidRPr="00642722">
              <w:rPr>
                <w:sz w:val="20"/>
                <w:szCs w:val="20"/>
              </w:rPr>
              <w:t>and</w:t>
            </w:r>
            <w:r w:rsidRPr="00642722">
              <w:rPr>
                <w:sz w:val="20"/>
                <w:szCs w:val="20"/>
              </w:rPr>
              <w:t xml:space="preserve"> investigation</w:t>
            </w:r>
            <w:r w:rsidRPr="00F76D19">
              <w:rPr>
                <w:sz w:val="20"/>
                <w:szCs w:val="20"/>
              </w:rPr>
              <w:t xml:space="preserve"> of AEFI cases through existing digital platform at </w:t>
            </w:r>
            <w:r w:rsidR="004401A7">
              <w:rPr>
                <w:sz w:val="20"/>
                <w:szCs w:val="20"/>
              </w:rPr>
              <w:t>selected</w:t>
            </w:r>
            <w:r w:rsidR="004401A7" w:rsidRPr="00F76D19">
              <w:rPr>
                <w:sz w:val="20"/>
                <w:szCs w:val="20"/>
              </w:rPr>
              <w:t xml:space="preserve"> </w:t>
            </w:r>
            <w:r w:rsidRPr="00F76D19">
              <w:rPr>
                <w:sz w:val="20"/>
                <w:szCs w:val="20"/>
              </w:rPr>
              <w:t>public</w:t>
            </w:r>
            <w:r w:rsidR="004401A7">
              <w:rPr>
                <w:sz w:val="20"/>
                <w:szCs w:val="20"/>
              </w:rPr>
              <w:t xml:space="preserve"> and private </w:t>
            </w:r>
            <w:r w:rsidRPr="00F76D19">
              <w:rPr>
                <w:sz w:val="20"/>
                <w:szCs w:val="20"/>
              </w:rPr>
              <w:t>facilities</w:t>
            </w:r>
          </w:p>
        </w:tc>
        <w:tc>
          <w:tcPr>
            <w:tcW w:w="4950" w:type="dxa"/>
          </w:tcPr>
          <w:p w14:paraId="274E313E" w14:textId="66CAE40C" w:rsidR="00C23837" w:rsidRDefault="00714B86" w:rsidP="00470222">
            <w:pPr>
              <w:spacing w:after="120"/>
              <w:rPr>
                <w:sz w:val="20"/>
                <w:szCs w:val="20"/>
              </w:rPr>
            </w:pPr>
            <w:r>
              <w:rPr>
                <w:sz w:val="20"/>
                <w:szCs w:val="20"/>
              </w:rPr>
              <w:t>Conduct a rapid assessment of ongoing practices for reporting and investigating AEFI and knowledge of existing digital platforms</w:t>
            </w:r>
          </w:p>
          <w:p w14:paraId="109BA044" w14:textId="4C8D281A" w:rsidR="00714B86" w:rsidRDefault="00714B86" w:rsidP="00470222">
            <w:pPr>
              <w:spacing w:after="120"/>
              <w:rPr>
                <w:sz w:val="20"/>
                <w:szCs w:val="20"/>
              </w:rPr>
            </w:pPr>
            <w:r>
              <w:rPr>
                <w:sz w:val="20"/>
                <w:szCs w:val="20"/>
              </w:rPr>
              <w:t>Develop training material and job aids on use of digital platforms for AEFI reporting</w:t>
            </w:r>
          </w:p>
          <w:p w14:paraId="6FBB7BFC" w14:textId="735A35B2" w:rsidR="00714B86" w:rsidRDefault="00714B86" w:rsidP="00470222">
            <w:pPr>
              <w:spacing w:after="120"/>
              <w:rPr>
                <w:sz w:val="20"/>
                <w:szCs w:val="20"/>
              </w:rPr>
            </w:pPr>
            <w:r>
              <w:rPr>
                <w:sz w:val="20"/>
                <w:szCs w:val="20"/>
              </w:rPr>
              <w:t>Plan orientation of concerned staff members on AEFI reporting and investigation using digital platforms</w:t>
            </w:r>
          </w:p>
          <w:p w14:paraId="0DD974D5" w14:textId="05A8CF7A" w:rsidR="00714B86" w:rsidRPr="00F76D19" w:rsidRDefault="00714B86" w:rsidP="00470222">
            <w:pPr>
              <w:spacing w:after="120"/>
              <w:rPr>
                <w:sz w:val="20"/>
                <w:szCs w:val="20"/>
              </w:rPr>
            </w:pPr>
            <w:r>
              <w:rPr>
                <w:sz w:val="20"/>
                <w:szCs w:val="20"/>
              </w:rPr>
              <w:t>Conduct orientation o</w:t>
            </w:r>
            <w:r w:rsidR="00A05E96">
              <w:rPr>
                <w:sz w:val="20"/>
                <w:szCs w:val="20"/>
              </w:rPr>
              <w:t xml:space="preserve">f the staff members </w:t>
            </w:r>
          </w:p>
        </w:tc>
        <w:tc>
          <w:tcPr>
            <w:tcW w:w="1350" w:type="dxa"/>
          </w:tcPr>
          <w:p w14:paraId="6A63BBA9" w14:textId="41308127" w:rsidR="00C23837" w:rsidRPr="00F76D19" w:rsidRDefault="00A05E96" w:rsidP="00470222">
            <w:pPr>
              <w:spacing w:after="120"/>
              <w:rPr>
                <w:sz w:val="20"/>
                <w:szCs w:val="20"/>
              </w:rPr>
            </w:pPr>
            <w:r>
              <w:rPr>
                <w:sz w:val="20"/>
                <w:szCs w:val="20"/>
              </w:rPr>
              <w:t>Findings from assessment compiled and shared</w:t>
            </w:r>
          </w:p>
        </w:tc>
        <w:tc>
          <w:tcPr>
            <w:tcW w:w="1440" w:type="dxa"/>
          </w:tcPr>
          <w:p w14:paraId="30B67E65" w14:textId="77777777" w:rsidR="00C23837" w:rsidRDefault="00A05E96" w:rsidP="00470222">
            <w:pPr>
              <w:spacing w:after="120"/>
              <w:rPr>
                <w:sz w:val="20"/>
                <w:szCs w:val="20"/>
              </w:rPr>
            </w:pPr>
            <w:r>
              <w:rPr>
                <w:sz w:val="20"/>
                <w:szCs w:val="20"/>
              </w:rPr>
              <w:t>Training material and job aids on AEFI developed</w:t>
            </w:r>
          </w:p>
          <w:p w14:paraId="0F2329A6" w14:textId="4654F1DA" w:rsidR="00A05E96" w:rsidRPr="00F76D19" w:rsidRDefault="00A05E96" w:rsidP="00470222">
            <w:pPr>
              <w:spacing w:after="120"/>
              <w:rPr>
                <w:sz w:val="20"/>
                <w:szCs w:val="20"/>
              </w:rPr>
            </w:pPr>
          </w:p>
        </w:tc>
        <w:tc>
          <w:tcPr>
            <w:tcW w:w="1353" w:type="dxa"/>
          </w:tcPr>
          <w:p w14:paraId="53018452" w14:textId="01F05F71" w:rsidR="00C23837" w:rsidRPr="00F76D19" w:rsidRDefault="00A05E96" w:rsidP="00470222">
            <w:pPr>
              <w:spacing w:after="120"/>
              <w:rPr>
                <w:sz w:val="20"/>
                <w:szCs w:val="20"/>
              </w:rPr>
            </w:pPr>
            <w:r>
              <w:rPr>
                <w:sz w:val="20"/>
                <w:szCs w:val="20"/>
              </w:rPr>
              <w:t>Number of staff members trained on AEFI reporting using digital platforms</w:t>
            </w:r>
          </w:p>
        </w:tc>
      </w:tr>
      <w:tr w:rsidR="00C23837" w:rsidRPr="00F76D19" w14:paraId="0C51D15A" w14:textId="77777777" w:rsidTr="00A05E96">
        <w:tc>
          <w:tcPr>
            <w:tcW w:w="625" w:type="dxa"/>
          </w:tcPr>
          <w:p w14:paraId="73BBBD10" w14:textId="3EA64662" w:rsidR="00C23837" w:rsidRPr="00F76D19" w:rsidRDefault="00C23837" w:rsidP="00470222">
            <w:pPr>
              <w:spacing w:after="120"/>
              <w:rPr>
                <w:sz w:val="20"/>
                <w:szCs w:val="20"/>
              </w:rPr>
            </w:pPr>
            <w:r w:rsidRPr="00F76D19">
              <w:rPr>
                <w:sz w:val="20"/>
                <w:szCs w:val="20"/>
              </w:rPr>
              <w:t>3.3</w:t>
            </w:r>
          </w:p>
        </w:tc>
        <w:tc>
          <w:tcPr>
            <w:tcW w:w="4230" w:type="dxa"/>
          </w:tcPr>
          <w:p w14:paraId="045116D0" w14:textId="0EE1E9CB" w:rsidR="00C23837" w:rsidRPr="00F76D19" w:rsidRDefault="00C23837" w:rsidP="00470222">
            <w:pPr>
              <w:spacing w:after="120"/>
              <w:rPr>
                <w:sz w:val="20"/>
                <w:szCs w:val="20"/>
              </w:rPr>
            </w:pPr>
            <w:r w:rsidRPr="00F76D19">
              <w:rPr>
                <w:sz w:val="20"/>
                <w:szCs w:val="20"/>
              </w:rPr>
              <w:t xml:space="preserve">Improve AEFI management &amp; referral linkages at public </w:t>
            </w:r>
            <w:r w:rsidR="004401A7">
              <w:rPr>
                <w:sz w:val="20"/>
                <w:szCs w:val="20"/>
              </w:rPr>
              <w:t xml:space="preserve">and private </w:t>
            </w:r>
            <w:r w:rsidRPr="00F76D19">
              <w:rPr>
                <w:sz w:val="20"/>
                <w:szCs w:val="20"/>
              </w:rPr>
              <w:t>facilities</w:t>
            </w:r>
          </w:p>
        </w:tc>
        <w:tc>
          <w:tcPr>
            <w:tcW w:w="4950" w:type="dxa"/>
          </w:tcPr>
          <w:p w14:paraId="45C95C59" w14:textId="01B4441A" w:rsidR="00C23837" w:rsidRDefault="00A05E96" w:rsidP="00470222">
            <w:pPr>
              <w:spacing w:after="120"/>
              <w:rPr>
                <w:sz w:val="20"/>
                <w:szCs w:val="20"/>
              </w:rPr>
            </w:pPr>
            <w:r>
              <w:rPr>
                <w:sz w:val="20"/>
                <w:szCs w:val="20"/>
              </w:rPr>
              <w:t>Identify and map secondary and tertiary level facilities with expertise to manage AEFI cases</w:t>
            </w:r>
          </w:p>
          <w:p w14:paraId="5BBC5666" w14:textId="77777777" w:rsidR="00A05E96" w:rsidRDefault="00A05E96" w:rsidP="00470222">
            <w:pPr>
              <w:spacing w:after="120"/>
              <w:rPr>
                <w:sz w:val="20"/>
                <w:szCs w:val="20"/>
              </w:rPr>
            </w:pPr>
            <w:r>
              <w:rPr>
                <w:sz w:val="20"/>
                <w:szCs w:val="20"/>
              </w:rPr>
              <w:t>Facilitate issuance of guidelines from government health department on referral linkage facilities in public and private sectors</w:t>
            </w:r>
          </w:p>
          <w:p w14:paraId="35E4D0C0" w14:textId="5F15B3F3" w:rsidR="00A05E96" w:rsidRPr="00F76D19" w:rsidRDefault="00A05E96" w:rsidP="00470222">
            <w:pPr>
              <w:spacing w:after="120"/>
              <w:rPr>
                <w:sz w:val="20"/>
                <w:szCs w:val="20"/>
              </w:rPr>
            </w:pPr>
            <w:r>
              <w:rPr>
                <w:sz w:val="20"/>
                <w:szCs w:val="20"/>
              </w:rPr>
              <w:t>Disseminate guidelines and review the status on periodic basis</w:t>
            </w:r>
          </w:p>
        </w:tc>
        <w:tc>
          <w:tcPr>
            <w:tcW w:w="1350" w:type="dxa"/>
          </w:tcPr>
          <w:p w14:paraId="26292F84" w14:textId="2C8C05A8" w:rsidR="00C23837" w:rsidRPr="00F76D19" w:rsidRDefault="00A05E96" w:rsidP="00470222">
            <w:pPr>
              <w:spacing w:after="120"/>
              <w:rPr>
                <w:sz w:val="20"/>
                <w:szCs w:val="20"/>
              </w:rPr>
            </w:pPr>
            <w:r>
              <w:rPr>
                <w:sz w:val="20"/>
                <w:szCs w:val="20"/>
              </w:rPr>
              <w:t>Facilities identified</w:t>
            </w:r>
          </w:p>
        </w:tc>
        <w:tc>
          <w:tcPr>
            <w:tcW w:w="1440" w:type="dxa"/>
          </w:tcPr>
          <w:p w14:paraId="1510A5A9" w14:textId="0142ABB5" w:rsidR="00C23837" w:rsidRPr="00F76D19" w:rsidRDefault="00A05E96" w:rsidP="00470222">
            <w:pPr>
              <w:spacing w:after="120"/>
              <w:rPr>
                <w:sz w:val="20"/>
                <w:szCs w:val="20"/>
              </w:rPr>
            </w:pPr>
            <w:r>
              <w:rPr>
                <w:sz w:val="20"/>
                <w:szCs w:val="20"/>
              </w:rPr>
              <w:t>Guidelines issued from the health department</w:t>
            </w:r>
          </w:p>
        </w:tc>
        <w:tc>
          <w:tcPr>
            <w:tcW w:w="1353" w:type="dxa"/>
          </w:tcPr>
          <w:p w14:paraId="3AAFFB8B" w14:textId="50ED9DCB" w:rsidR="00C23837" w:rsidRPr="00F76D19" w:rsidRDefault="00A05E96" w:rsidP="00470222">
            <w:pPr>
              <w:spacing w:after="120"/>
              <w:rPr>
                <w:sz w:val="20"/>
                <w:szCs w:val="20"/>
              </w:rPr>
            </w:pPr>
            <w:r>
              <w:rPr>
                <w:sz w:val="20"/>
                <w:szCs w:val="20"/>
              </w:rPr>
              <w:t xml:space="preserve">Number of AEFI cases referred to identified facilities </w:t>
            </w:r>
          </w:p>
        </w:tc>
      </w:tr>
      <w:tr w:rsidR="00C23837" w:rsidRPr="00F76D19" w14:paraId="156F35A8" w14:textId="77777777" w:rsidTr="00A05E96">
        <w:tc>
          <w:tcPr>
            <w:tcW w:w="625" w:type="dxa"/>
          </w:tcPr>
          <w:p w14:paraId="39D9129B" w14:textId="1EFBDC64" w:rsidR="00C23837" w:rsidRPr="00F76D19" w:rsidRDefault="00C23837" w:rsidP="00470222">
            <w:pPr>
              <w:spacing w:after="120"/>
              <w:rPr>
                <w:sz w:val="20"/>
                <w:szCs w:val="20"/>
              </w:rPr>
            </w:pPr>
            <w:r w:rsidRPr="00F76D19">
              <w:rPr>
                <w:sz w:val="20"/>
                <w:szCs w:val="20"/>
              </w:rPr>
              <w:t>3.4</w:t>
            </w:r>
          </w:p>
        </w:tc>
        <w:tc>
          <w:tcPr>
            <w:tcW w:w="4230" w:type="dxa"/>
          </w:tcPr>
          <w:p w14:paraId="57ABA4E4" w14:textId="38EEA04A" w:rsidR="00C23837" w:rsidRPr="00F76D19" w:rsidRDefault="00C23837" w:rsidP="00470222">
            <w:pPr>
              <w:spacing w:after="120"/>
              <w:rPr>
                <w:sz w:val="20"/>
                <w:szCs w:val="20"/>
              </w:rPr>
            </w:pPr>
            <w:r w:rsidRPr="00F76D19">
              <w:rPr>
                <w:sz w:val="20"/>
                <w:szCs w:val="20"/>
              </w:rPr>
              <w:t xml:space="preserve">Capacity building at public </w:t>
            </w:r>
            <w:r w:rsidR="004401A7">
              <w:rPr>
                <w:sz w:val="20"/>
                <w:szCs w:val="20"/>
              </w:rPr>
              <w:t xml:space="preserve">and private sector </w:t>
            </w:r>
            <w:r w:rsidRPr="00F76D19">
              <w:rPr>
                <w:sz w:val="20"/>
                <w:szCs w:val="20"/>
              </w:rPr>
              <w:t>facilities</w:t>
            </w:r>
            <w:r w:rsidR="004401A7" w:rsidRPr="00F76D19">
              <w:rPr>
                <w:sz w:val="20"/>
                <w:szCs w:val="20"/>
                <w:lang w:val="en-GB"/>
              </w:rPr>
              <w:t xml:space="preserve"> </w:t>
            </w:r>
            <w:r w:rsidR="004401A7">
              <w:rPr>
                <w:sz w:val="20"/>
                <w:szCs w:val="20"/>
                <w:lang w:val="en-GB"/>
              </w:rPr>
              <w:t xml:space="preserve">on </w:t>
            </w:r>
            <w:r w:rsidR="004401A7" w:rsidRPr="00F76D19">
              <w:rPr>
                <w:sz w:val="20"/>
                <w:szCs w:val="20"/>
                <w:lang w:val="en-GB"/>
              </w:rPr>
              <w:t>AEFI management as per Gov</w:t>
            </w:r>
            <w:r w:rsidR="004401A7">
              <w:rPr>
                <w:sz w:val="20"/>
                <w:szCs w:val="20"/>
                <w:lang w:val="en-GB"/>
              </w:rPr>
              <w:t>ernment</w:t>
            </w:r>
            <w:r w:rsidR="004401A7" w:rsidRPr="00F76D19">
              <w:rPr>
                <w:sz w:val="20"/>
                <w:szCs w:val="20"/>
                <w:lang w:val="en-GB"/>
              </w:rPr>
              <w:t xml:space="preserve"> of India guidelines</w:t>
            </w:r>
          </w:p>
        </w:tc>
        <w:tc>
          <w:tcPr>
            <w:tcW w:w="4950" w:type="dxa"/>
          </w:tcPr>
          <w:p w14:paraId="220B7A56" w14:textId="33B2EACC" w:rsidR="00C23837" w:rsidRDefault="00A05E96" w:rsidP="00470222">
            <w:pPr>
              <w:spacing w:after="120"/>
              <w:rPr>
                <w:sz w:val="20"/>
                <w:szCs w:val="20"/>
              </w:rPr>
            </w:pPr>
            <w:r>
              <w:rPr>
                <w:sz w:val="20"/>
                <w:szCs w:val="20"/>
              </w:rPr>
              <w:t>Adapt training material on AEFI management for building capacity of public and private facility staff</w:t>
            </w:r>
          </w:p>
          <w:p w14:paraId="71E6718B" w14:textId="013FEE8B" w:rsidR="00A05E96" w:rsidRDefault="00A05E96" w:rsidP="00470222">
            <w:pPr>
              <w:spacing w:after="120"/>
              <w:rPr>
                <w:sz w:val="20"/>
                <w:szCs w:val="20"/>
              </w:rPr>
            </w:pPr>
            <w:r>
              <w:rPr>
                <w:sz w:val="20"/>
                <w:szCs w:val="20"/>
              </w:rPr>
              <w:lastRenderedPageBreak/>
              <w:t>Identify national and state level trainers for conducting the trainings</w:t>
            </w:r>
          </w:p>
          <w:p w14:paraId="5A9F7E08" w14:textId="77777777" w:rsidR="00A05E96" w:rsidRDefault="00A05E96" w:rsidP="00470222">
            <w:pPr>
              <w:spacing w:after="120"/>
              <w:rPr>
                <w:sz w:val="20"/>
                <w:szCs w:val="20"/>
              </w:rPr>
            </w:pPr>
            <w:r>
              <w:rPr>
                <w:sz w:val="20"/>
                <w:szCs w:val="20"/>
              </w:rPr>
              <w:t>Plan cascaded trainings of staff at secondary and tertiary level facilities identified for referral and management of AEFI cases.</w:t>
            </w:r>
          </w:p>
          <w:p w14:paraId="6EE19DD6" w14:textId="4F9254CA" w:rsidR="00A05E96" w:rsidRPr="00F76D19" w:rsidRDefault="00A05E96" w:rsidP="00470222">
            <w:pPr>
              <w:spacing w:after="120"/>
              <w:rPr>
                <w:sz w:val="20"/>
                <w:szCs w:val="20"/>
              </w:rPr>
            </w:pPr>
            <w:r>
              <w:rPr>
                <w:sz w:val="20"/>
                <w:szCs w:val="20"/>
              </w:rPr>
              <w:t>Support in organizing the trainings</w:t>
            </w:r>
          </w:p>
        </w:tc>
        <w:tc>
          <w:tcPr>
            <w:tcW w:w="1350" w:type="dxa"/>
          </w:tcPr>
          <w:p w14:paraId="138C8073" w14:textId="77777777" w:rsidR="00C23837" w:rsidRDefault="00A05E96" w:rsidP="00470222">
            <w:pPr>
              <w:spacing w:after="120"/>
              <w:rPr>
                <w:sz w:val="20"/>
                <w:szCs w:val="20"/>
              </w:rPr>
            </w:pPr>
            <w:r>
              <w:rPr>
                <w:sz w:val="20"/>
                <w:szCs w:val="20"/>
              </w:rPr>
              <w:lastRenderedPageBreak/>
              <w:t>Training materials adapted for use</w:t>
            </w:r>
          </w:p>
          <w:p w14:paraId="607100DE" w14:textId="4A9356F1" w:rsidR="00A05E96" w:rsidRPr="00F76D19" w:rsidRDefault="00A05E96" w:rsidP="00470222">
            <w:pPr>
              <w:spacing w:after="120"/>
              <w:rPr>
                <w:sz w:val="20"/>
                <w:szCs w:val="20"/>
              </w:rPr>
            </w:pPr>
            <w:r>
              <w:rPr>
                <w:sz w:val="20"/>
                <w:szCs w:val="20"/>
              </w:rPr>
              <w:lastRenderedPageBreak/>
              <w:t>Trainers identified</w:t>
            </w:r>
          </w:p>
        </w:tc>
        <w:tc>
          <w:tcPr>
            <w:tcW w:w="1440" w:type="dxa"/>
          </w:tcPr>
          <w:p w14:paraId="6A3B34AA" w14:textId="56C5C3B0" w:rsidR="00C23837" w:rsidRPr="00F76D19" w:rsidRDefault="00A05E96" w:rsidP="00470222">
            <w:pPr>
              <w:spacing w:after="120"/>
              <w:rPr>
                <w:sz w:val="20"/>
                <w:szCs w:val="20"/>
              </w:rPr>
            </w:pPr>
            <w:r>
              <w:rPr>
                <w:sz w:val="20"/>
                <w:szCs w:val="20"/>
              </w:rPr>
              <w:lastRenderedPageBreak/>
              <w:t>Plan for capacity building activities developed</w:t>
            </w:r>
          </w:p>
        </w:tc>
        <w:tc>
          <w:tcPr>
            <w:tcW w:w="1353" w:type="dxa"/>
          </w:tcPr>
          <w:p w14:paraId="7C604CCC" w14:textId="3DE4F1E7" w:rsidR="00C23837" w:rsidRPr="00F76D19" w:rsidRDefault="00A05E96" w:rsidP="00470222">
            <w:pPr>
              <w:spacing w:after="120"/>
              <w:rPr>
                <w:sz w:val="20"/>
                <w:szCs w:val="20"/>
              </w:rPr>
            </w:pPr>
            <w:r>
              <w:rPr>
                <w:sz w:val="20"/>
                <w:szCs w:val="20"/>
              </w:rPr>
              <w:t xml:space="preserve">Number of staff members trained on </w:t>
            </w:r>
            <w:r>
              <w:rPr>
                <w:sz w:val="20"/>
                <w:szCs w:val="20"/>
              </w:rPr>
              <w:lastRenderedPageBreak/>
              <w:t>AEFI management</w:t>
            </w:r>
          </w:p>
        </w:tc>
      </w:tr>
      <w:tr w:rsidR="00C23837" w:rsidRPr="00F76D19" w14:paraId="4EAE18B1" w14:textId="77777777" w:rsidTr="00A05E96">
        <w:tc>
          <w:tcPr>
            <w:tcW w:w="625" w:type="dxa"/>
          </w:tcPr>
          <w:p w14:paraId="6B68E520" w14:textId="4E2A75B4" w:rsidR="00C23837" w:rsidRPr="00F76D19" w:rsidRDefault="00C23837" w:rsidP="00470222">
            <w:pPr>
              <w:spacing w:after="120"/>
              <w:rPr>
                <w:sz w:val="20"/>
                <w:szCs w:val="20"/>
              </w:rPr>
            </w:pPr>
            <w:r w:rsidRPr="00F76D19">
              <w:rPr>
                <w:sz w:val="20"/>
                <w:szCs w:val="20"/>
              </w:rPr>
              <w:lastRenderedPageBreak/>
              <w:t>3.</w:t>
            </w:r>
            <w:r w:rsidR="004401A7">
              <w:rPr>
                <w:sz w:val="20"/>
                <w:szCs w:val="20"/>
              </w:rPr>
              <w:t>5</w:t>
            </w:r>
          </w:p>
        </w:tc>
        <w:tc>
          <w:tcPr>
            <w:tcW w:w="4230" w:type="dxa"/>
          </w:tcPr>
          <w:p w14:paraId="322AF02A" w14:textId="6FB81A28" w:rsidR="00C23837" w:rsidRPr="00F76D19" w:rsidRDefault="00C23837" w:rsidP="00470222">
            <w:pPr>
              <w:spacing w:after="120"/>
              <w:rPr>
                <w:sz w:val="20"/>
                <w:szCs w:val="20"/>
                <w:lang w:val="en-GB"/>
              </w:rPr>
            </w:pPr>
            <w:r w:rsidRPr="00F76D19">
              <w:rPr>
                <w:sz w:val="20"/>
                <w:szCs w:val="20"/>
                <w:lang w:val="en-GB"/>
              </w:rPr>
              <w:t xml:space="preserve">Operational research and innovations: In selected areas: Exploring active monitoring (such as cohort event monitoring) where this can add value. Explore opportunities of deploying digital solutions to strengthen systems for </w:t>
            </w:r>
            <w:r w:rsidR="00703DB9" w:rsidRPr="00F76D19">
              <w:rPr>
                <w:sz w:val="20"/>
                <w:szCs w:val="20"/>
                <w:lang w:val="en-GB"/>
              </w:rPr>
              <w:t xml:space="preserve">AEFI data capture, collation and </w:t>
            </w:r>
            <w:r w:rsidRPr="00F76D19">
              <w:rPr>
                <w:sz w:val="20"/>
                <w:szCs w:val="20"/>
                <w:lang w:val="en-GB"/>
              </w:rPr>
              <w:t>advance analytics</w:t>
            </w:r>
          </w:p>
        </w:tc>
        <w:tc>
          <w:tcPr>
            <w:tcW w:w="4950" w:type="dxa"/>
          </w:tcPr>
          <w:p w14:paraId="57478EDB" w14:textId="03A463C8" w:rsidR="00C23837" w:rsidRDefault="00A05E96" w:rsidP="00470222">
            <w:pPr>
              <w:spacing w:after="120"/>
              <w:rPr>
                <w:sz w:val="20"/>
                <w:szCs w:val="20"/>
              </w:rPr>
            </w:pPr>
            <w:r>
              <w:rPr>
                <w:sz w:val="20"/>
                <w:szCs w:val="20"/>
              </w:rPr>
              <w:t>Identify and contract agencies with expertise in implementing digital solutions for AEFI reporting and data analytics</w:t>
            </w:r>
          </w:p>
          <w:p w14:paraId="5494AA53" w14:textId="3B9DDCAC" w:rsidR="00A05E96" w:rsidRDefault="00A05E96" w:rsidP="00470222">
            <w:pPr>
              <w:spacing w:after="120"/>
              <w:rPr>
                <w:sz w:val="20"/>
                <w:szCs w:val="20"/>
              </w:rPr>
            </w:pPr>
            <w:r>
              <w:rPr>
                <w:sz w:val="20"/>
                <w:szCs w:val="20"/>
              </w:rPr>
              <w:t>Implement digital solutions in selected health facilities</w:t>
            </w:r>
          </w:p>
          <w:p w14:paraId="344C58B2" w14:textId="793A2CA1" w:rsidR="00A05E96" w:rsidRPr="00F76D19" w:rsidRDefault="00A05E96" w:rsidP="00470222">
            <w:pPr>
              <w:spacing w:after="120"/>
              <w:rPr>
                <w:sz w:val="20"/>
                <w:szCs w:val="20"/>
              </w:rPr>
            </w:pPr>
            <w:r>
              <w:rPr>
                <w:sz w:val="20"/>
                <w:szCs w:val="20"/>
              </w:rPr>
              <w:t>Demonstrate feasibility of integrating the model with existing digital platforms</w:t>
            </w:r>
          </w:p>
        </w:tc>
        <w:tc>
          <w:tcPr>
            <w:tcW w:w="1350" w:type="dxa"/>
          </w:tcPr>
          <w:p w14:paraId="6FF36B8B" w14:textId="1C96CE4C" w:rsidR="00C23837" w:rsidRPr="00F76D19" w:rsidRDefault="00A05E96" w:rsidP="00470222">
            <w:pPr>
              <w:spacing w:after="120"/>
              <w:rPr>
                <w:sz w:val="20"/>
                <w:szCs w:val="20"/>
              </w:rPr>
            </w:pPr>
            <w:r>
              <w:rPr>
                <w:sz w:val="20"/>
                <w:szCs w:val="20"/>
              </w:rPr>
              <w:t>Agency contracted to develop and implement digital solution</w:t>
            </w:r>
          </w:p>
        </w:tc>
        <w:tc>
          <w:tcPr>
            <w:tcW w:w="1440" w:type="dxa"/>
          </w:tcPr>
          <w:p w14:paraId="6871AD41" w14:textId="2CEEC86A" w:rsidR="00C23837" w:rsidRPr="00F76D19" w:rsidRDefault="00A05E96" w:rsidP="00470222">
            <w:pPr>
              <w:spacing w:after="120"/>
              <w:rPr>
                <w:sz w:val="20"/>
                <w:szCs w:val="20"/>
              </w:rPr>
            </w:pPr>
            <w:r>
              <w:rPr>
                <w:sz w:val="20"/>
                <w:szCs w:val="20"/>
              </w:rPr>
              <w:t>Digital solution implemented in selected facilities</w:t>
            </w:r>
          </w:p>
        </w:tc>
        <w:tc>
          <w:tcPr>
            <w:tcW w:w="1353" w:type="dxa"/>
          </w:tcPr>
          <w:p w14:paraId="6C1076E5" w14:textId="5F4DFD0F" w:rsidR="00C23837" w:rsidRPr="00F76D19" w:rsidRDefault="00A05E96" w:rsidP="00470222">
            <w:pPr>
              <w:spacing w:after="120"/>
              <w:rPr>
                <w:sz w:val="20"/>
                <w:szCs w:val="20"/>
              </w:rPr>
            </w:pPr>
            <w:r>
              <w:rPr>
                <w:sz w:val="20"/>
                <w:szCs w:val="20"/>
              </w:rPr>
              <w:t>Digital solution integrated into existing national level digital platforms</w:t>
            </w:r>
          </w:p>
        </w:tc>
      </w:tr>
    </w:tbl>
    <w:p w14:paraId="207A09D9" w14:textId="77777777" w:rsidR="00C23837" w:rsidRDefault="00C23837" w:rsidP="00C23837"/>
    <w:p w14:paraId="04D89E21" w14:textId="77777777" w:rsidR="00C23837" w:rsidRPr="00ED2457" w:rsidRDefault="00C23837" w:rsidP="00C23837">
      <w:pPr>
        <w:rPr>
          <w:b/>
          <w:bCs/>
          <w:sz w:val="28"/>
          <w:szCs w:val="28"/>
        </w:rPr>
      </w:pPr>
      <w:r>
        <w:rPr>
          <w:b/>
          <w:bCs/>
          <w:sz w:val="28"/>
          <w:szCs w:val="28"/>
        </w:rPr>
        <w:t>Recovery and resilience</w:t>
      </w:r>
      <w:r w:rsidRPr="00ED2457">
        <w:rPr>
          <w:b/>
          <w:bCs/>
          <w:sz w:val="28"/>
          <w:szCs w:val="28"/>
        </w:rPr>
        <w:t xml:space="preserve"> Phase</w:t>
      </w:r>
    </w:p>
    <w:tbl>
      <w:tblPr>
        <w:tblStyle w:val="TableGrid"/>
        <w:tblW w:w="0" w:type="auto"/>
        <w:tblLook w:val="04A0" w:firstRow="1" w:lastRow="0" w:firstColumn="1" w:lastColumn="0" w:noHBand="0" w:noVBand="1"/>
      </w:tblPr>
      <w:tblGrid>
        <w:gridCol w:w="533"/>
        <w:gridCol w:w="2493"/>
        <w:gridCol w:w="2818"/>
        <w:gridCol w:w="1236"/>
        <w:gridCol w:w="1362"/>
        <w:gridCol w:w="1294"/>
      </w:tblGrid>
      <w:tr w:rsidR="00C23837" w:rsidRPr="00F76D19" w14:paraId="400DE0D0" w14:textId="77777777" w:rsidTr="00A05E96">
        <w:trPr>
          <w:tblHeader/>
        </w:trPr>
        <w:tc>
          <w:tcPr>
            <w:tcW w:w="4855" w:type="dxa"/>
            <w:gridSpan w:val="2"/>
            <w:vMerge w:val="restart"/>
            <w:shd w:val="clear" w:color="auto" w:fill="538135" w:themeFill="accent6" w:themeFillShade="BF"/>
            <w:vAlign w:val="center"/>
          </w:tcPr>
          <w:p w14:paraId="053718BB"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Sub-objectives</w:t>
            </w:r>
          </w:p>
        </w:tc>
        <w:tc>
          <w:tcPr>
            <w:tcW w:w="4950" w:type="dxa"/>
            <w:vMerge w:val="restart"/>
            <w:shd w:val="clear" w:color="auto" w:fill="538135" w:themeFill="accent6" w:themeFillShade="BF"/>
            <w:vAlign w:val="center"/>
          </w:tcPr>
          <w:p w14:paraId="2DBC6F03"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Activities proposed</w:t>
            </w:r>
          </w:p>
        </w:tc>
        <w:tc>
          <w:tcPr>
            <w:tcW w:w="4143" w:type="dxa"/>
            <w:gridSpan w:val="3"/>
            <w:shd w:val="clear" w:color="auto" w:fill="538135" w:themeFill="accent6" w:themeFillShade="BF"/>
            <w:vAlign w:val="center"/>
          </w:tcPr>
          <w:p w14:paraId="30FB9EF5" w14:textId="63F8A11E" w:rsidR="00C23837" w:rsidRPr="00F76D19" w:rsidRDefault="0094513B" w:rsidP="00151D2D">
            <w:pPr>
              <w:jc w:val="center"/>
              <w:rPr>
                <w:b/>
                <w:bCs/>
                <w:color w:val="FFFFFF" w:themeColor="background1"/>
                <w:sz w:val="20"/>
                <w:szCs w:val="20"/>
              </w:rPr>
            </w:pPr>
            <w:r>
              <w:rPr>
                <w:b/>
                <w:bCs/>
                <w:color w:val="FFFFFF" w:themeColor="background1"/>
                <w:sz w:val="20"/>
                <w:szCs w:val="20"/>
              </w:rPr>
              <w:t>Review i</w:t>
            </w:r>
            <w:r w:rsidRPr="00160337">
              <w:rPr>
                <w:b/>
                <w:bCs/>
                <w:color w:val="FFFFFF" w:themeColor="background1"/>
                <w:sz w:val="20"/>
                <w:szCs w:val="20"/>
              </w:rPr>
              <w:t>ndicators</w:t>
            </w:r>
          </w:p>
        </w:tc>
      </w:tr>
      <w:tr w:rsidR="00584486" w:rsidRPr="00F76D19" w14:paraId="4D6F4635" w14:textId="77777777" w:rsidTr="00A05E96">
        <w:trPr>
          <w:tblHeader/>
        </w:trPr>
        <w:tc>
          <w:tcPr>
            <w:tcW w:w="4855" w:type="dxa"/>
            <w:gridSpan w:val="2"/>
            <w:vMerge/>
            <w:shd w:val="clear" w:color="auto" w:fill="538135" w:themeFill="accent6" w:themeFillShade="BF"/>
            <w:vAlign w:val="center"/>
          </w:tcPr>
          <w:p w14:paraId="6F767429" w14:textId="77777777" w:rsidR="00C23837" w:rsidRPr="00F76D19" w:rsidRDefault="00C23837" w:rsidP="00151D2D">
            <w:pPr>
              <w:jc w:val="center"/>
              <w:rPr>
                <w:b/>
                <w:bCs/>
                <w:color w:val="FFFFFF" w:themeColor="background1"/>
                <w:sz w:val="20"/>
                <w:szCs w:val="20"/>
              </w:rPr>
            </w:pPr>
          </w:p>
        </w:tc>
        <w:tc>
          <w:tcPr>
            <w:tcW w:w="4950" w:type="dxa"/>
            <w:vMerge/>
            <w:shd w:val="clear" w:color="auto" w:fill="538135" w:themeFill="accent6" w:themeFillShade="BF"/>
            <w:vAlign w:val="center"/>
          </w:tcPr>
          <w:p w14:paraId="2E53389D" w14:textId="77777777" w:rsidR="00C23837" w:rsidRPr="00F76D19" w:rsidRDefault="00C23837" w:rsidP="00151D2D">
            <w:pPr>
              <w:jc w:val="center"/>
              <w:rPr>
                <w:b/>
                <w:bCs/>
                <w:color w:val="FFFFFF" w:themeColor="background1"/>
                <w:sz w:val="20"/>
                <w:szCs w:val="20"/>
              </w:rPr>
            </w:pPr>
          </w:p>
        </w:tc>
        <w:tc>
          <w:tcPr>
            <w:tcW w:w="1350" w:type="dxa"/>
            <w:shd w:val="clear" w:color="auto" w:fill="538135" w:themeFill="accent6" w:themeFillShade="BF"/>
            <w:vAlign w:val="center"/>
          </w:tcPr>
          <w:p w14:paraId="49AFB248"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Input</w:t>
            </w:r>
          </w:p>
        </w:tc>
        <w:tc>
          <w:tcPr>
            <w:tcW w:w="1440" w:type="dxa"/>
            <w:shd w:val="clear" w:color="auto" w:fill="538135" w:themeFill="accent6" w:themeFillShade="BF"/>
            <w:vAlign w:val="center"/>
          </w:tcPr>
          <w:p w14:paraId="7457466D"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Process</w:t>
            </w:r>
          </w:p>
        </w:tc>
        <w:tc>
          <w:tcPr>
            <w:tcW w:w="1353" w:type="dxa"/>
            <w:shd w:val="clear" w:color="auto" w:fill="538135" w:themeFill="accent6" w:themeFillShade="BF"/>
            <w:vAlign w:val="center"/>
          </w:tcPr>
          <w:p w14:paraId="5335AE5F" w14:textId="77777777" w:rsidR="00C23837" w:rsidRPr="00F76D19" w:rsidRDefault="00C23837" w:rsidP="00151D2D">
            <w:pPr>
              <w:jc w:val="center"/>
              <w:rPr>
                <w:b/>
                <w:bCs/>
                <w:color w:val="FFFFFF" w:themeColor="background1"/>
                <w:sz w:val="20"/>
                <w:szCs w:val="20"/>
              </w:rPr>
            </w:pPr>
            <w:r w:rsidRPr="00F76D19">
              <w:rPr>
                <w:b/>
                <w:bCs/>
                <w:color w:val="FFFFFF" w:themeColor="background1"/>
                <w:sz w:val="20"/>
                <w:szCs w:val="20"/>
              </w:rPr>
              <w:t>Outcome</w:t>
            </w:r>
          </w:p>
        </w:tc>
      </w:tr>
      <w:tr w:rsidR="00584486" w:rsidRPr="00F76D19" w14:paraId="189BD319" w14:textId="77777777" w:rsidTr="00A05E96">
        <w:tc>
          <w:tcPr>
            <w:tcW w:w="625" w:type="dxa"/>
          </w:tcPr>
          <w:p w14:paraId="40E534F9" w14:textId="670E90A7" w:rsidR="00C23837" w:rsidRPr="00F76D19" w:rsidRDefault="00C23837" w:rsidP="00470222">
            <w:pPr>
              <w:spacing w:after="120"/>
              <w:rPr>
                <w:sz w:val="20"/>
                <w:szCs w:val="20"/>
              </w:rPr>
            </w:pPr>
            <w:r w:rsidRPr="00F76D19">
              <w:rPr>
                <w:sz w:val="20"/>
                <w:szCs w:val="20"/>
              </w:rPr>
              <w:t>3.</w:t>
            </w:r>
            <w:r w:rsidR="004401A7">
              <w:rPr>
                <w:sz w:val="20"/>
                <w:szCs w:val="20"/>
              </w:rPr>
              <w:t>6</w:t>
            </w:r>
          </w:p>
        </w:tc>
        <w:tc>
          <w:tcPr>
            <w:tcW w:w="4230" w:type="dxa"/>
          </w:tcPr>
          <w:p w14:paraId="342E0681" w14:textId="55BB3B81" w:rsidR="00C23837" w:rsidRPr="00F76D19" w:rsidRDefault="00C23837" w:rsidP="00470222">
            <w:pPr>
              <w:spacing w:after="120"/>
              <w:rPr>
                <w:sz w:val="20"/>
                <w:szCs w:val="20"/>
              </w:rPr>
            </w:pPr>
            <w:r w:rsidRPr="00F76D19">
              <w:rPr>
                <w:sz w:val="20"/>
                <w:szCs w:val="20"/>
                <w:lang w:val="en-GB"/>
              </w:rPr>
              <w:t>Continue to support timely reporting and management of AEFI following COVID-19 vaccination</w:t>
            </w:r>
          </w:p>
        </w:tc>
        <w:tc>
          <w:tcPr>
            <w:tcW w:w="4950" w:type="dxa"/>
          </w:tcPr>
          <w:p w14:paraId="74D726B3" w14:textId="77777777" w:rsidR="00C23837" w:rsidRDefault="00A05E96" w:rsidP="00470222">
            <w:pPr>
              <w:spacing w:after="120"/>
              <w:rPr>
                <w:sz w:val="20"/>
                <w:szCs w:val="20"/>
              </w:rPr>
            </w:pPr>
            <w:r>
              <w:rPr>
                <w:sz w:val="20"/>
                <w:szCs w:val="20"/>
              </w:rPr>
              <w:t>Plan and conduct periodic mentorship visits to the network facilities to review reporting and management of AEFI cases</w:t>
            </w:r>
          </w:p>
          <w:p w14:paraId="64BC58BB" w14:textId="5D99F8E4" w:rsidR="00A05E96" w:rsidRPr="00F76D19" w:rsidRDefault="00584486" w:rsidP="00470222">
            <w:pPr>
              <w:spacing w:after="120"/>
              <w:rPr>
                <w:sz w:val="20"/>
                <w:szCs w:val="20"/>
              </w:rPr>
            </w:pPr>
            <w:r>
              <w:rPr>
                <w:sz w:val="20"/>
                <w:szCs w:val="20"/>
              </w:rPr>
              <w:t xml:space="preserve">Organize cross learning visits of the staff to better performing facilities </w:t>
            </w:r>
          </w:p>
        </w:tc>
        <w:tc>
          <w:tcPr>
            <w:tcW w:w="1350" w:type="dxa"/>
          </w:tcPr>
          <w:p w14:paraId="28A4DDEB" w14:textId="17AFD9F1" w:rsidR="00C23837" w:rsidRPr="00F76D19" w:rsidRDefault="00584486" w:rsidP="00470222">
            <w:pPr>
              <w:spacing w:after="120"/>
              <w:rPr>
                <w:sz w:val="20"/>
                <w:szCs w:val="20"/>
              </w:rPr>
            </w:pPr>
            <w:r>
              <w:rPr>
                <w:sz w:val="20"/>
                <w:szCs w:val="20"/>
              </w:rPr>
              <w:t>Plan developed for joint mentorship visits</w:t>
            </w:r>
          </w:p>
        </w:tc>
        <w:tc>
          <w:tcPr>
            <w:tcW w:w="1440" w:type="dxa"/>
          </w:tcPr>
          <w:p w14:paraId="57E24DFF" w14:textId="286E7F33" w:rsidR="00C23837" w:rsidRPr="00F76D19" w:rsidRDefault="00584486" w:rsidP="00470222">
            <w:pPr>
              <w:spacing w:after="120"/>
              <w:rPr>
                <w:sz w:val="20"/>
                <w:szCs w:val="20"/>
              </w:rPr>
            </w:pPr>
            <w:r>
              <w:rPr>
                <w:sz w:val="20"/>
                <w:szCs w:val="20"/>
              </w:rPr>
              <w:t>Periodic mentorship visits conducted</w:t>
            </w:r>
          </w:p>
        </w:tc>
        <w:tc>
          <w:tcPr>
            <w:tcW w:w="1353" w:type="dxa"/>
          </w:tcPr>
          <w:p w14:paraId="1FD7105F" w14:textId="7F29D3A9" w:rsidR="00C23837" w:rsidRPr="00F76D19" w:rsidRDefault="00584486" w:rsidP="00470222">
            <w:pPr>
              <w:spacing w:after="120"/>
              <w:rPr>
                <w:sz w:val="20"/>
                <w:szCs w:val="20"/>
              </w:rPr>
            </w:pPr>
            <w:r>
              <w:rPr>
                <w:sz w:val="20"/>
                <w:szCs w:val="20"/>
              </w:rPr>
              <w:t>Number of cross learning visits</w:t>
            </w:r>
          </w:p>
        </w:tc>
      </w:tr>
      <w:tr w:rsidR="00584486" w:rsidRPr="00F76D19" w14:paraId="6E43684E" w14:textId="77777777" w:rsidTr="00A05E96">
        <w:tc>
          <w:tcPr>
            <w:tcW w:w="625" w:type="dxa"/>
          </w:tcPr>
          <w:p w14:paraId="5178D829" w14:textId="2227E50C" w:rsidR="00C23837" w:rsidRPr="00F76D19" w:rsidRDefault="00C23837" w:rsidP="00470222">
            <w:pPr>
              <w:spacing w:after="120"/>
              <w:rPr>
                <w:sz w:val="20"/>
                <w:szCs w:val="20"/>
              </w:rPr>
            </w:pPr>
            <w:r w:rsidRPr="00F76D19">
              <w:rPr>
                <w:sz w:val="20"/>
                <w:szCs w:val="20"/>
              </w:rPr>
              <w:t>3.</w:t>
            </w:r>
            <w:r w:rsidR="004401A7">
              <w:rPr>
                <w:sz w:val="20"/>
                <w:szCs w:val="20"/>
              </w:rPr>
              <w:t>7</w:t>
            </w:r>
          </w:p>
        </w:tc>
        <w:tc>
          <w:tcPr>
            <w:tcW w:w="4230" w:type="dxa"/>
          </w:tcPr>
          <w:p w14:paraId="24097B75" w14:textId="2028930B" w:rsidR="00C23837" w:rsidRPr="00F76D19" w:rsidRDefault="00C23837" w:rsidP="00470222">
            <w:pPr>
              <w:spacing w:after="120"/>
              <w:rPr>
                <w:sz w:val="20"/>
                <w:szCs w:val="20"/>
                <w:lang w:val="en-GB"/>
              </w:rPr>
            </w:pPr>
            <w:r w:rsidRPr="00F76D19">
              <w:rPr>
                <w:sz w:val="20"/>
                <w:szCs w:val="20"/>
                <w:lang w:val="en-GB"/>
              </w:rPr>
              <w:t>Expand the digital based advance analytics work from the acute phase to improve data analysis and strengthen use of AEFI data for improving COVID 19 vaccination AEFI management system</w:t>
            </w:r>
          </w:p>
        </w:tc>
        <w:tc>
          <w:tcPr>
            <w:tcW w:w="4950" w:type="dxa"/>
          </w:tcPr>
          <w:p w14:paraId="386B7EE0" w14:textId="77777777" w:rsidR="00C23837" w:rsidRDefault="00584486" w:rsidP="00470222">
            <w:pPr>
              <w:spacing w:after="120"/>
              <w:rPr>
                <w:sz w:val="20"/>
                <w:szCs w:val="20"/>
              </w:rPr>
            </w:pPr>
            <w:r>
              <w:rPr>
                <w:sz w:val="20"/>
                <w:szCs w:val="20"/>
              </w:rPr>
              <w:t>Work with identified agency to expand the scope of proposed digital solution for strengthening use of data for improved coverage</w:t>
            </w:r>
          </w:p>
          <w:p w14:paraId="1AD1F3D3" w14:textId="65E01E73" w:rsidR="00584486" w:rsidRPr="00F76D19" w:rsidRDefault="00584486" w:rsidP="00584486">
            <w:pPr>
              <w:spacing w:after="120"/>
              <w:rPr>
                <w:sz w:val="20"/>
                <w:szCs w:val="20"/>
              </w:rPr>
            </w:pPr>
            <w:r>
              <w:rPr>
                <w:sz w:val="20"/>
                <w:szCs w:val="20"/>
              </w:rPr>
              <w:t>Implement and demonstrate the solution in selected facilities to assess its feasibility and scalability</w:t>
            </w:r>
          </w:p>
        </w:tc>
        <w:tc>
          <w:tcPr>
            <w:tcW w:w="1350" w:type="dxa"/>
          </w:tcPr>
          <w:p w14:paraId="0383A199" w14:textId="656A22A7" w:rsidR="00C23837" w:rsidRPr="00F76D19" w:rsidRDefault="00584486" w:rsidP="00470222">
            <w:pPr>
              <w:spacing w:after="120"/>
              <w:rPr>
                <w:sz w:val="20"/>
                <w:szCs w:val="20"/>
              </w:rPr>
            </w:pPr>
            <w:r>
              <w:rPr>
                <w:sz w:val="20"/>
                <w:szCs w:val="20"/>
              </w:rPr>
              <w:t xml:space="preserve">Scope of expansion finalized in discussion with agency </w:t>
            </w:r>
          </w:p>
        </w:tc>
        <w:tc>
          <w:tcPr>
            <w:tcW w:w="1440" w:type="dxa"/>
          </w:tcPr>
          <w:p w14:paraId="6BDB2A0B" w14:textId="130A8049" w:rsidR="00C23837" w:rsidRPr="00F76D19" w:rsidRDefault="00584486" w:rsidP="00470222">
            <w:pPr>
              <w:spacing w:after="120"/>
              <w:rPr>
                <w:sz w:val="20"/>
                <w:szCs w:val="20"/>
              </w:rPr>
            </w:pPr>
            <w:r>
              <w:rPr>
                <w:sz w:val="20"/>
                <w:szCs w:val="20"/>
              </w:rPr>
              <w:t>Advance analytics implemented in selected facilities</w:t>
            </w:r>
          </w:p>
        </w:tc>
        <w:tc>
          <w:tcPr>
            <w:tcW w:w="1353" w:type="dxa"/>
          </w:tcPr>
          <w:p w14:paraId="51E8E26E" w14:textId="7AD5F016" w:rsidR="00C23837" w:rsidRPr="00F76D19" w:rsidRDefault="00584486" w:rsidP="00470222">
            <w:pPr>
              <w:spacing w:after="120"/>
              <w:rPr>
                <w:sz w:val="20"/>
                <w:szCs w:val="20"/>
              </w:rPr>
            </w:pPr>
            <w:r>
              <w:rPr>
                <w:sz w:val="20"/>
                <w:szCs w:val="20"/>
              </w:rPr>
              <w:t xml:space="preserve">Feasibility and scalability documented </w:t>
            </w:r>
          </w:p>
        </w:tc>
      </w:tr>
    </w:tbl>
    <w:p w14:paraId="0658628F" w14:textId="77777777" w:rsidR="00992579" w:rsidRPr="00992579" w:rsidRDefault="00992579" w:rsidP="00992579"/>
    <w:p w14:paraId="4CE506F9" w14:textId="77777777" w:rsidR="00CC4A58" w:rsidRDefault="00CC4A58">
      <w:pPr>
        <w:sectPr w:rsidR="00CC4A58" w:rsidSect="005E0023">
          <w:pgSz w:w="11906" w:h="16838" w:code="9"/>
          <w:pgMar w:top="1440" w:right="1080" w:bottom="1440" w:left="1080" w:header="720" w:footer="720" w:gutter="0"/>
          <w:cols w:space="720"/>
          <w:docGrid w:linePitch="360"/>
        </w:sectPr>
      </w:pPr>
    </w:p>
    <w:p w14:paraId="094949FD" w14:textId="10F42B27" w:rsidR="00CC4A58" w:rsidRPr="001362B2" w:rsidRDefault="000328B8" w:rsidP="005E0023">
      <w:pPr>
        <w:pStyle w:val="Heading2"/>
        <w:rPr>
          <w:rFonts w:asciiTheme="minorHAnsi" w:eastAsiaTheme="minorHAnsi" w:hAnsiTheme="minorHAnsi" w:cstheme="minorBidi"/>
          <w:b/>
          <w:bCs/>
          <w:color w:val="538135" w:themeColor="accent6" w:themeShade="BF"/>
          <w:sz w:val="28"/>
          <w:szCs w:val="28"/>
        </w:rPr>
      </w:pPr>
      <w:r w:rsidRPr="001362B2">
        <w:rPr>
          <w:rFonts w:asciiTheme="minorHAnsi" w:eastAsiaTheme="minorHAnsi" w:hAnsiTheme="minorHAnsi" w:cstheme="minorBidi"/>
          <w:b/>
          <w:bCs/>
          <w:color w:val="538135" w:themeColor="accent6" w:themeShade="BF"/>
          <w:sz w:val="28"/>
          <w:szCs w:val="28"/>
        </w:rPr>
        <w:lastRenderedPageBreak/>
        <w:t>O</w:t>
      </w:r>
      <w:r w:rsidR="00CC4A58" w:rsidRPr="001362B2">
        <w:rPr>
          <w:rFonts w:asciiTheme="minorHAnsi" w:eastAsiaTheme="minorHAnsi" w:hAnsiTheme="minorHAnsi" w:cstheme="minorBidi"/>
          <w:b/>
          <w:bCs/>
          <w:color w:val="538135" w:themeColor="accent6" w:themeShade="BF"/>
          <w:sz w:val="28"/>
          <w:szCs w:val="28"/>
        </w:rPr>
        <w:t>bjective 4</w:t>
      </w:r>
      <w:r w:rsidR="005E0023" w:rsidRPr="001362B2">
        <w:rPr>
          <w:rFonts w:asciiTheme="minorHAnsi" w:eastAsiaTheme="minorHAnsi" w:hAnsiTheme="minorHAnsi" w:cstheme="minorBidi"/>
          <w:b/>
          <w:bCs/>
          <w:color w:val="538135" w:themeColor="accent6" w:themeShade="BF"/>
          <w:sz w:val="28"/>
          <w:szCs w:val="28"/>
        </w:rPr>
        <w:t>: Improve vaccine confidence and mitigate specific misinformation &amp; vaccine hesitancy.</w:t>
      </w:r>
    </w:p>
    <w:p w14:paraId="02290C76" w14:textId="7EB6946E" w:rsidR="00992579" w:rsidRDefault="00992579"/>
    <w:p w14:paraId="3F5E1026" w14:textId="77777777" w:rsidR="00C23837" w:rsidRPr="00ED2457" w:rsidRDefault="00C23837" w:rsidP="00C23837">
      <w:pPr>
        <w:rPr>
          <w:b/>
          <w:bCs/>
          <w:sz w:val="28"/>
          <w:szCs w:val="28"/>
        </w:rPr>
      </w:pPr>
      <w:r w:rsidRPr="00ED2457">
        <w:rPr>
          <w:b/>
          <w:bCs/>
          <w:sz w:val="28"/>
          <w:szCs w:val="28"/>
        </w:rPr>
        <w:t>Acute Phase</w:t>
      </w:r>
    </w:p>
    <w:tbl>
      <w:tblPr>
        <w:tblStyle w:val="TableGrid"/>
        <w:tblW w:w="0" w:type="auto"/>
        <w:tblLook w:val="04A0" w:firstRow="1" w:lastRow="0" w:firstColumn="1" w:lastColumn="0" w:noHBand="0" w:noVBand="1"/>
      </w:tblPr>
      <w:tblGrid>
        <w:gridCol w:w="529"/>
        <w:gridCol w:w="2529"/>
        <w:gridCol w:w="2803"/>
        <w:gridCol w:w="1195"/>
        <w:gridCol w:w="1359"/>
        <w:gridCol w:w="1321"/>
      </w:tblGrid>
      <w:tr w:rsidR="00C23837" w:rsidRPr="0094513B" w14:paraId="09BFB9FE" w14:textId="77777777" w:rsidTr="00584486">
        <w:trPr>
          <w:tblHeader/>
        </w:trPr>
        <w:tc>
          <w:tcPr>
            <w:tcW w:w="4855" w:type="dxa"/>
            <w:gridSpan w:val="2"/>
            <w:vMerge w:val="restart"/>
            <w:shd w:val="clear" w:color="auto" w:fill="538135" w:themeFill="accent6" w:themeFillShade="BF"/>
            <w:vAlign w:val="center"/>
          </w:tcPr>
          <w:p w14:paraId="169E6024"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Sub-objectives</w:t>
            </w:r>
          </w:p>
        </w:tc>
        <w:tc>
          <w:tcPr>
            <w:tcW w:w="4950" w:type="dxa"/>
            <w:vMerge w:val="restart"/>
            <w:shd w:val="clear" w:color="auto" w:fill="538135" w:themeFill="accent6" w:themeFillShade="BF"/>
            <w:vAlign w:val="center"/>
          </w:tcPr>
          <w:p w14:paraId="54DB12DA" w14:textId="01C85541"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Activities proposed</w:t>
            </w:r>
            <w:r w:rsidR="0060098D">
              <w:rPr>
                <w:rStyle w:val="FootnoteReference"/>
                <w:b/>
                <w:bCs/>
                <w:color w:val="FFFFFF" w:themeColor="background1"/>
                <w:sz w:val="20"/>
                <w:szCs w:val="20"/>
              </w:rPr>
              <w:footnoteReference w:id="4"/>
            </w:r>
          </w:p>
        </w:tc>
        <w:tc>
          <w:tcPr>
            <w:tcW w:w="4143" w:type="dxa"/>
            <w:gridSpan w:val="3"/>
            <w:shd w:val="clear" w:color="auto" w:fill="538135" w:themeFill="accent6" w:themeFillShade="BF"/>
            <w:vAlign w:val="center"/>
          </w:tcPr>
          <w:p w14:paraId="736F23DD" w14:textId="40E7F812" w:rsidR="00C23837" w:rsidRPr="0094513B" w:rsidRDefault="0094513B" w:rsidP="00151D2D">
            <w:pPr>
              <w:jc w:val="center"/>
              <w:rPr>
                <w:b/>
                <w:bCs/>
                <w:color w:val="FFFFFF" w:themeColor="background1"/>
                <w:sz w:val="20"/>
                <w:szCs w:val="20"/>
              </w:rPr>
            </w:pPr>
            <w:r>
              <w:rPr>
                <w:b/>
                <w:bCs/>
                <w:color w:val="FFFFFF" w:themeColor="background1"/>
                <w:sz w:val="20"/>
                <w:szCs w:val="20"/>
              </w:rPr>
              <w:t>Review i</w:t>
            </w:r>
            <w:r w:rsidRPr="00160337">
              <w:rPr>
                <w:b/>
                <w:bCs/>
                <w:color w:val="FFFFFF" w:themeColor="background1"/>
                <w:sz w:val="20"/>
                <w:szCs w:val="20"/>
              </w:rPr>
              <w:t>ndicators</w:t>
            </w:r>
          </w:p>
        </w:tc>
      </w:tr>
      <w:tr w:rsidR="00C23837" w:rsidRPr="0094513B" w14:paraId="1035F8C5" w14:textId="77777777" w:rsidTr="00584486">
        <w:trPr>
          <w:tblHeader/>
        </w:trPr>
        <w:tc>
          <w:tcPr>
            <w:tcW w:w="4855" w:type="dxa"/>
            <w:gridSpan w:val="2"/>
            <w:vMerge/>
            <w:shd w:val="clear" w:color="auto" w:fill="538135" w:themeFill="accent6" w:themeFillShade="BF"/>
            <w:vAlign w:val="center"/>
          </w:tcPr>
          <w:p w14:paraId="1B4EFD8C" w14:textId="77777777" w:rsidR="00C23837" w:rsidRPr="0094513B" w:rsidRDefault="00C23837" w:rsidP="00151D2D">
            <w:pPr>
              <w:jc w:val="center"/>
              <w:rPr>
                <w:b/>
                <w:bCs/>
                <w:color w:val="FFFFFF" w:themeColor="background1"/>
                <w:sz w:val="20"/>
                <w:szCs w:val="20"/>
              </w:rPr>
            </w:pPr>
          </w:p>
        </w:tc>
        <w:tc>
          <w:tcPr>
            <w:tcW w:w="4950" w:type="dxa"/>
            <w:vMerge/>
            <w:shd w:val="clear" w:color="auto" w:fill="538135" w:themeFill="accent6" w:themeFillShade="BF"/>
            <w:vAlign w:val="center"/>
          </w:tcPr>
          <w:p w14:paraId="4061A725" w14:textId="77777777" w:rsidR="00C23837" w:rsidRPr="0094513B" w:rsidRDefault="00C23837" w:rsidP="00151D2D">
            <w:pPr>
              <w:jc w:val="center"/>
              <w:rPr>
                <w:b/>
                <w:bCs/>
                <w:color w:val="FFFFFF" w:themeColor="background1"/>
                <w:sz w:val="20"/>
                <w:szCs w:val="20"/>
              </w:rPr>
            </w:pPr>
          </w:p>
        </w:tc>
        <w:tc>
          <w:tcPr>
            <w:tcW w:w="1350" w:type="dxa"/>
            <w:shd w:val="clear" w:color="auto" w:fill="538135" w:themeFill="accent6" w:themeFillShade="BF"/>
            <w:vAlign w:val="center"/>
          </w:tcPr>
          <w:p w14:paraId="7D56149F"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Input</w:t>
            </w:r>
          </w:p>
        </w:tc>
        <w:tc>
          <w:tcPr>
            <w:tcW w:w="1440" w:type="dxa"/>
            <w:shd w:val="clear" w:color="auto" w:fill="538135" w:themeFill="accent6" w:themeFillShade="BF"/>
            <w:vAlign w:val="center"/>
          </w:tcPr>
          <w:p w14:paraId="6A622453"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Process</w:t>
            </w:r>
          </w:p>
        </w:tc>
        <w:tc>
          <w:tcPr>
            <w:tcW w:w="1353" w:type="dxa"/>
            <w:shd w:val="clear" w:color="auto" w:fill="538135" w:themeFill="accent6" w:themeFillShade="BF"/>
            <w:vAlign w:val="center"/>
          </w:tcPr>
          <w:p w14:paraId="52187B10"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Outcome</w:t>
            </w:r>
          </w:p>
        </w:tc>
      </w:tr>
      <w:tr w:rsidR="00C23837" w:rsidRPr="0094513B" w14:paraId="736269BF" w14:textId="77777777" w:rsidTr="00584486">
        <w:tc>
          <w:tcPr>
            <w:tcW w:w="625" w:type="dxa"/>
          </w:tcPr>
          <w:p w14:paraId="01955CE3" w14:textId="425D54DC" w:rsidR="00C23837" w:rsidRPr="0094513B" w:rsidRDefault="00C23837" w:rsidP="00470222">
            <w:pPr>
              <w:spacing w:after="120"/>
              <w:rPr>
                <w:sz w:val="20"/>
                <w:szCs w:val="20"/>
              </w:rPr>
            </w:pPr>
            <w:r w:rsidRPr="0094513B">
              <w:rPr>
                <w:sz w:val="20"/>
                <w:szCs w:val="20"/>
              </w:rPr>
              <w:t>4.1</w:t>
            </w:r>
          </w:p>
        </w:tc>
        <w:tc>
          <w:tcPr>
            <w:tcW w:w="4230" w:type="dxa"/>
          </w:tcPr>
          <w:p w14:paraId="0883CCF5" w14:textId="09E733BE" w:rsidR="00C57FCF" w:rsidRDefault="00C57FCF" w:rsidP="00470222">
            <w:pPr>
              <w:spacing w:after="120"/>
              <w:rPr>
                <w:sz w:val="20"/>
                <w:szCs w:val="20"/>
              </w:rPr>
            </w:pPr>
            <w:r>
              <w:rPr>
                <w:sz w:val="20"/>
                <w:szCs w:val="20"/>
              </w:rPr>
              <w:t>Conduct</w:t>
            </w:r>
            <w:r w:rsidR="00C23837" w:rsidRPr="0094513B">
              <w:rPr>
                <w:sz w:val="20"/>
                <w:szCs w:val="20"/>
              </w:rPr>
              <w:t xml:space="preserve"> rapid formative research</w:t>
            </w:r>
            <w:r>
              <w:rPr>
                <w:sz w:val="20"/>
                <w:szCs w:val="20"/>
              </w:rPr>
              <w:t xml:space="preserve"> (</w:t>
            </w:r>
            <w:r w:rsidRPr="0094513B">
              <w:rPr>
                <w:sz w:val="20"/>
                <w:szCs w:val="20"/>
              </w:rPr>
              <w:t>sentiment analysis &amp; social listening</w:t>
            </w:r>
            <w:r>
              <w:rPr>
                <w:sz w:val="20"/>
                <w:szCs w:val="20"/>
              </w:rPr>
              <w:t>)</w:t>
            </w:r>
            <w:r w:rsidRPr="0094513B">
              <w:rPr>
                <w:sz w:val="20"/>
                <w:szCs w:val="20"/>
              </w:rPr>
              <w:t xml:space="preserve"> </w:t>
            </w:r>
            <w:r w:rsidR="00783F0E">
              <w:rPr>
                <w:sz w:val="20"/>
                <w:szCs w:val="20"/>
              </w:rPr>
              <w:t xml:space="preserve">in selected geographies </w:t>
            </w:r>
            <w:r w:rsidR="003404E8">
              <w:rPr>
                <w:sz w:val="20"/>
                <w:szCs w:val="20"/>
              </w:rPr>
              <w:t xml:space="preserve">with focus </w:t>
            </w:r>
            <w:r w:rsidRPr="0094513B">
              <w:rPr>
                <w:sz w:val="20"/>
                <w:szCs w:val="20"/>
              </w:rPr>
              <w:t>on C</w:t>
            </w:r>
            <w:r>
              <w:rPr>
                <w:sz w:val="20"/>
                <w:szCs w:val="20"/>
              </w:rPr>
              <w:t>OVID-</w:t>
            </w:r>
            <w:r w:rsidRPr="0094513B">
              <w:rPr>
                <w:sz w:val="20"/>
                <w:szCs w:val="20"/>
              </w:rPr>
              <w:t xml:space="preserve">19 vaccination </w:t>
            </w:r>
            <w:r w:rsidR="0060098D">
              <w:rPr>
                <w:sz w:val="20"/>
                <w:szCs w:val="20"/>
              </w:rPr>
              <w:t xml:space="preserve">at RISE network facilities </w:t>
            </w:r>
          </w:p>
          <w:p w14:paraId="5A19103C" w14:textId="7A8FCC1B" w:rsidR="00C23837" w:rsidRPr="0094513B" w:rsidRDefault="00C23837" w:rsidP="00470222">
            <w:pPr>
              <w:spacing w:after="120"/>
              <w:rPr>
                <w:sz w:val="20"/>
                <w:szCs w:val="20"/>
              </w:rPr>
            </w:pPr>
          </w:p>
        </w:tc>
        <w:tc>
          <w:tcPr>
            <w:tcW w:w="4950" w:type="dxa"/>
          </w:tcPr>
          <w:p w14:paraId="2B2DA48F" w14:textId="32A14217" w:rsidR="00C23837" w:rsidRDefault="00C57FCF" w:rsidP="00470222">
            <w:pPr>
              <w:spacing w:after="120"/>
              <w:rPr>
                <w:sz w:val="20"/>
                <w:szCs w:val="20"/>
              </w:rPr>
            </w:pPr>
            <w:r>
              <w:rPr>
                <w:sz w:val="20"/>
                <w:szCs w:val="20"/>
              </w:rPr>
              <w:t xml:space="preserve">Identify and contract agency having expertise in conducting formative research </w:t>
            </w:r>
            <w:r w:rsidR="003404E8">
              <w:rPr>
                <w:sz w:val="20"/>
                <w:szCs w:val="20"/>
              </w:rPr>
              <w:t>(</w:t>
            </w:r>
            <w:r>
              <w:rPr>
                <w:sz w:val="20"/>
                <w:szCs w:val="20"/>
              </w:rPr>
              <w:t>sentiment analysis and social listening</w:t>
            </w:r>
            <w:r w:rsidR="003404E8">
              <w:rPr>
                <w:sz w:val="20"/>
                <w:szCs w:val="20"/>
              </w:rPr>
              <w:t>)</w:t>
            </w:r>
            <w:r>
              <w:rPr>
                <w:sz w:val="20"/>
                <w:szCs w:val="20"/>
              </w:rPr>
              <w:t xml:space="preserve"> using artificial intelligence platform</w:t>
            </w:r>
          </w:p>
          <w:p w14:paraId="42220FDF" w14:textId="77777777" w:rsidR="003404E8" w:rsidRDefault="00C57FCF" w:rsidP="00470222">
            <w:pPr>
              <w:spacing w:after="120"/>
              <w:rPr>
                <w:sz w:val="20"/>
                <w:szCs w:val="20"/>
              </w:rPr>
            </w:pPr>
            <w:r>
              <w:rPr>
                <w:sz w:val="20"/>
                <w:szCs w:val="20"/>
              </w:rPr>
              <w:t>Identify geographies representing different regions of the country (</w:t>
            </w:r>
            <w:r w:rsidRPr="0094513B">
              <w:rPr>
                <w:sz w:val="20"/>
                <w:szCs w:val="20"/>
              </w:rPr>
              <w:t xml:space="preserve">five cities </w:t>
            </w:r>
            <w:r>
              <w:rPr>
                <w:sz w:val="20"/>
                <w:szCs w:val="20"/>
              </w:rPr>
              <w:t xml:space="preserve">from </w:t>
            </w:r>
            <w:r w:rsidRPr="0094513B">
              <w:rPr>
                <w:sz w:val="20"/>
                <w:szCs w:val="20"/>
              </w:rPr>
              <w:t xml:space="preserve">North, South, East, West </w:t>
            </w:r>
            <w:r>
              <w:rPr>
                <w:sz w:val="20"/>
                <w:szCs w:val="20"/>
              </w:rPr>
              <w:t>and</w:t>
            </w:r>
            <w:r w:rsidRPr="0094513B">
              <w:rPr>
                <w:sz w:val="20"/>
                <w:szCs w:val="20"/>
              </w:rPr>
              <w:t xml:space="preserve"> Central</w:t>
            </w:r>
            <w:r>
              <w:rPr>
                <w:sz w:val="20"/>
                <w:szCs w:val="20"/>
              </w:rPr>
              <w:t xml:space="preserve"> regions</w:t>
            </w:r>
            <w:r w:rsidRPr="0094513B">
              <w:rPr>
                <w:sz w:val="20"/>
                <w:szCs w:val="20"/>
              </w:rPr>
              <w:t>)</w:t>
            </w:r>
            <w:r>
              <w:rPr>
                <w:sz w:val="20"/>
                <w:szCs w:val="20"/>
              </w:rPr>
              <w:t xml:space="preserve"> </w:t>
            </w:r>
            <w:r w:rsidR="003404E8">
              <w:rPr>
                <w:sz w:val="20"/>
                <w:szCs w:val="20"/>
              </w:rPr>
              <w:t xml:space="preserve">and implement the research </w:t>
            </w:r>
          </w:p>
          <w:p w14:paraId="0E90A83D" w14:textId="3454CB42" w:rsidR="00C57FCF" w:rsidRPr="0094513B" w:rsidRDefault="003404E8" w:rsidP="00470222">
            <w:pPr>
              <w:spacing w:after="120"/>
              <w:rPr>
                <w:sz w:val="20"/>
                <w:szCs w:val="20"/>
              </w:rPr>
            </w:pPr>
            <w:r>
              <w:rPr>
                <w:sz w:val="20"/>
                <w:szCs w:val="20"/>
              </w:rPr>
              <w:t>C</w:t>
            </w:r>
            <w:r w:rsidR="00C57FCF">
              <w:rPr>
                <w:sz w:val="20"/>
                <w:szCs w:val="20"/>
              </w:rPr>
              <w:t>onsolidate and disseminate findings</w:t>
            </w:r>
            <w:r>
              <w:rPr>
                <w:sz w:val="20"/>
                <w:szCs w:val="20"/>
              </w:rPr>
              <w:t xml:space="preserve"> on periodic basis</w:t>
            </w:r>
          </w:p>
        </w:tc>
        <w:tc>
          <w:tcPr>
            <w:tcW w:w="1350" w:type="dxa"/>
          </w:tcPr>
          <w:p w14:paraId="5E92F451" w14:textId="1E5167D5" w:rsidR="00C23837" w:rsidRPr="0094513B" w:rsidRDefault="007002B3" w:rsidP="00470222">
            <w:pPr>
              <w:spacing w:after="120"/>
              <w:rPr>
                <w:sz w:val="20"/>
                <w:szCs w:val="20"/>
              </w:rPr>
            </w:pPr>
            <w:r>
              <w:rPr>
                <w:sz w:val="20"/>
                <w:szCs w:val="20"/>
              </w:rPr>
              <w:t>Agency contracted to conduct formative research</w:t>
            </w:r>
          </w:p>
        </w:tc>
        <w:tc>
          <w:tcPr>
            <w:tcW w:w="1440" w:type="dxa"/>
          </w:tcPr>
          <w:p w14:paraId="46B39E31" w14:textId="07720A90" w:rsidR="00C23837" w:rsidRPr="0094513B" w:rsidRDefault="007002B3" w:rsidP="00470222">
            <w:pPr>
              <w:spacing w:after="120"/>
              <w:rPr>
                <w:sz w:val="20"/>
                <w:szCs w:val="20"/>
              </w:rPr>
            </w:pPr>
            <w:r>
              <w:rPr>
                <w:sz w:val="20"/>
                <w:szCs w:val="20"/>
              </w:rPr>
              <w:t>Research implemented in the selected geographic areas</w:t>
            </w:r>
          </w:p>
        </w:tc>
        <w:tc>
          <w:tcPr>
            <w:tcW w:w="1353" w:type="dxa"/>
          </w:tcPr>
          <w:p w14:paraId="73C8A4AD" w14:textId="0E7ABB3E" w:rsidR="00C23837" w:rsidRPr="0094513B" w:rsidRDefault="007002B3" w:rsidP="00470222">
            <w:pPr>
              <w:spacing w:after="120"/>
              <w:rPr>
                <w:sz w:val="20"/>
                <w:szCs w:val="20"/>
              </w:rPr>
            </w:pPr>
            <w:r>
              <w:rPr>
                <w:sz w:val="20"/>
                <w:szCs w:val="20"/>
              </w:rPr>
              <w:t>Findings consolidated and disseminated</w:t>
            </w:r>
          </w:p>
        </w:tc>
      </w:tr>
      <w:tr w:rsidR="00C23837" w:rsidRPr="0094513B" w14:paraId="6AB2F64B" w14:textId="77777777" w:rsidTr="00584486">
        <w:tc>
          <w:tcPr>
            <w:tcW w:w="625" w:type="dxa"/>
          </w:tcPr>
          <w:p w14:paraId="217FA99E" w14:textId="3F94D8CF" w:rsidR="00C23837" w:rsidRPr="0094513B" w:rsidRDefault="00C23837" w:rsidP="00470222">
            <w:pPr>
              <w:spacing w:after="120"/>
              <w:rPr>
                <w:sz w:val="20"/>
                <w:szCs w:val="20"/>
              </w:rPr>
            </w:pPr>
            <w:r w:rsidRPr="0094513B">
              <w:rPr>
                <w:sz w:val="20"/>
                <w:szCs w:val="20"/>
              </w:rPr>
              <w:t>4.2</w:t>
            </w:r>
          </w:p>
        </w:tc>
        <w:tc>
          <w:tcPr>
            <w:tcW w:w="4230" w:type="dxa"/>
          </w:tcPr>
          <w:p w14:paraId="399AD529" w14:textId="546727FE" w:rsidR="00C23837" w:rsidRPr="0094513B" w:rsidRDefault="00C57FCF" w:rsidP="00470222">
            <w:pPr>
              <w:spacing w:after="120"/>
              <w:rPr>
                <w:sz w:val="20"/>
                <w:szCs w:val="20"/>
              </w:rPr>
            </w:pPr>
            <w:r w:rsidRPr="0094513B">
              <w:rPr>
                <w:sz w:val="20"/>
                <w:szCs w:val="20"/>
              </w:rPr>
              <w:t>Implement existing communication strategies for improving vaccine confidence in RISE network facilities</w:t>
            </w:r>
          </w:p>
        </w:tc>
        <w:tc>
          <w:tcPr>
            <w:tcW w:w="4950" w:type="dxa"/>
          </w:tcPr>
          <w:p w14:paraId="40D9A750" w14:textId="77777777" w:rsidR="003404E8" w:rsidRDefault="003404E8" w:rsidP="00470222">
            <w:pPr>
              <w:spacing w:after="120"/>
              <w:rPr>
                <w:sz w:val="20"/>
                <w:szCs w:val="20"/>
              </w:rPr>
            </w:pPr>
            <w:r>
              <w:rPr>
                <w:sz w:val="20"/>
                <w:szCs w:val="20"/>
              </w:rPr>
              <w:t xml:space="preserve">Adapt/develop communication material recommended by the Government of India on COVID-19 vaccination and </w:t>
            </w:r>
            <w:r w:rsidR="00C57FCF" w:rsidRPr="0094513B">
              <w:rPr>
                <w:sz w:val="20"/>
                <w:szCs w:val="20"/>
              </w:rPr>
              <w:t xml:space="preserve">COVID appropriate behavior </w:t>
            </w:r>
          </w:p>
          <w:p w14:paraId="03F059AB" w14:textId="60782150" w:rsidR="00C23837" w:rsidRPr="0094513B" w:rsidRDefault="003404E8" w:rsidP="00470222">
            <w:pPr>
              <w:spacing w:after="120"/>
              <w:rPr>
                <w:sz w:val="20"/>
                <w:szCs w:val="20"/>
              </w:rPr>
            </w:pPr>
            <w:r>
              <w:rPr>
                <w:sz w:val="20"/>
                <w:szCs w:val="20"/>
              </w:rPr>
              <w:t xml:space="preserve">Support promotion of COVID appropriate behaviour </w:t>
            </w:r>
            <w:r w:rsidR="00C57FCF" w:rsidRPr="0094513B">
              <w:rPr>
                <w:sz w:val="20"/>
                <w:szCs w:val="20"/>
              </w:rPr>
              <w:t>and respiratory etiquettes through effective communication</w:t>
            </w:r>
            <w:r>
              <w:rPr>
                <w:sz w:val="20"/>
                <w:szCs w:val="20"/>
              </w:rPr>
              <w:t xml:space="preserve"> approaches</w:t>
            </w:r>
          </w:p>
        </w:tc>
        <w:tc>
          <w:tcPr>
            <w:tcW w:w="1350" w:type="dxa"/>
          </w:tcPr>
          <w:p w14:paraId="36ACAB72" w14:textId="4BFF10FD" w:rsidR="00C23837" w:rsidRPr="0094513B" w:rsidRDefault="007002B3" w:rsidP="00470222">
            <w:pPr>
              <w:spacing w:after="120"/>
              <w:rPr>
                <w:sz w:val="20"/>
                <w:szCs w:val="20"/>
              </w:rPr>
            </w:pPr>
            <w:r>
              <w:rPr>
                <w:sz w:val="20"/>
                <w:szCs w:val="20"/>
              </w:rPr>
              <w:t xml:space="preserve">Messages and material adapted for use at RISE network facilities </w:t>
            </w:r>
          </w:p>
        </w:tc>
        <w:tc>
          <w:tcPr>
            <w:tcW w:w="1440" w:type="dxa"/>
          </w:tcPr>
          <w:p w14:paraId="193A0258" w14:textId="5B223532" w:rsidR="00C23837" w:rsidRPr="0094513B" w:rsidRDefault="007002B3" w:rsidP="00470222">
            <w:pPr>
              <w:spacing w:after="120"/>
              <w:rPr>
                <w:sz w:val="20"/>
                <w:szCs w:val="20"/>
              </w:rPr>
            </w:pPr>
            <w:r>
              <w:rPr>
                <w:sz w:val="20"/>
                <w:szCs w:val="20"/>
              </w:rPr>
              <w:t>Ongoing support to the staff for adopting COVID appropriate behaviour</w:t>
            </w:r>
          </w:p>
        </w:tc>
        <w:tc>
          <w:tcPr>
            <w:tcW w:w="1353" w:type="dxa"/>
          </w:tcPr>
          <w:p w14:paraId="617899D9" w14:textId="55F83948" w:rsidR="00C23837" w:rsidRPr="0094513B" w:rsidRDefault="007002B3" w:rsidP="00470222">
            <w:pPr>
              <w:spacing w:after="120"/>
              <w:rPr>
                <w:sz w:val="20"/>
                <w:szCs w:val="20"/>
              </w:rPr>
            </w:pPr>
            <w:r>
              <w:rPr>
                <w:sz w:val="20"/>
                <w:szCs w:val="20"/>
              </w:rPr>
              <w:t>Proportion of sessions with strict compliance to COVID appropriate behaviour</w:t>
            </w:r>
          </w:p>
        </w:tc>
      </w:tr>
      <w:tr w:rsidR="00C23837" w:rsidRPr="0094513B" w14:paraId="7C413306" w14:textId="77777777" w:rsidTr="00584486">
        <w:tc>
          <w:tcPr>
            <w:tcW w:w="625" w:type="dxa"/>
          </w:tcPr>
          <w:p w14:paraId="6E9F7AA1" w14:textId="45DBF69A" w:rsidR="00C23837" w:rsidRPr="0094513B" w:rsidRDefault="00C23837" w:rsidP="00470222">
            <w:pPr>
              <w:spacing w:after="120"/>
              <w:rPr>
                <w:sz w:val="20"/>
                <w:szCs w:val="20"/>
              </w:rPr>
            </w:pPr>
            <w:r w:rsidRPr="0094513B">
              <w:rPr>
                <w:sz w:val="20"/>
                <w:szCs w:val="20"/>
              </w:rPr>
              <w:t>4.3</w:t>
            </w:r>
          </w:p>
        </w:tc>
        <w:tc>
          <w:tcPr>
            <w:tcW w:w="4230" w:type="dxa"/>
          </w:tcPr>
          <w:p w14:paraId="77305517" w14:textId="32FA422A" w:rsidR="00C23837" w:rsidRPr="0094513B" w:rsidRDefault="00783F0E" w:rsidP="00470222">
            <w:pPr>
              <w:spacing w:after="120"/>
              <w:rPr>
                <w:sz w:val="20"/>
                <w:szCs w:val="20"/>
              </w:rPr>
            </w:pPr>
            <w:r w:rsidRPr="0094513B">
              <w:rPr>
                <w:sz w:val="20"/>
                <w:szCs w:val="20"/>
              </w:rPr>
              <w:t xml:space="preserve">Strengthen risk </w:t>
            </w:r>
            <w:r w:rsidR="003404E8">
              <w:rPr>
                <w:sz w:val="20"/>
                <w:szCs w:val="20"/>
              </w:rPr>
              <w:t xml:space="preserve">and crisis </w:t>
            </w:r>
            <w:r w:rsidRPr="0094513B">
              <w:rPr>
                <w:sz w:val="20"/>
                <w:szCs w:val="20"/>
              </w:rPr>
              <w:t>communication</w:t>
            </w:r>
            <w:r w:rsidR="003404E8">
              <w:rPr>
                <w:sz w:val="20"/>
                <w:szCs w:val="20"/>
              </w:rPr>
              <w:t xml:space="preserve"> for promoting COVID 19 vaccination and </w:t>
            </w:r>
            <w:r w:rsidRPr="0094513B">
              <w:rPr>
                <w:sz w:val="20"/>
                <w:szCs w:val="20"/>
              </w:rPr>
              <w:t xml:space="preserve">safety monitoring </w:t>
            </w:r>
            <w:r w:rsidR="003404E8">
              <w:rPr>
                <w:sz w:val="20"/>
                <w:szCs w:val="20"/>
              </w:rPr>
              <w:t xml:space="preserve">for building </w:t>
            </w:r>
            <w:r w:rsidRPr="0094513B">
              <w:rPr>
                <w:sz w:val="20"/>
                <w:szCs w:val="20"/>
              </w:rPr>
              <w:t xml:space="preserve">trust in the </w:t>
            </w:r>
            <w:r w:rsidR="003404E8">
              <w:rPr>
                <w:sz w:val="20"/>
                <w:szCs w:val="20"/>
              </w:rPr>
              <w:t>vaccination program</w:t>
            </w:r>
          </w:p>
        </w:tc>
        <w:tc>
          <w:tcPr>
            <w:tcW w:w="4950" w:type="dxa"/>
          </w:tcPr>
          <w:p w14:paraId="26AC1914" w14:textId="26C25C1C" w:rsidR="003404E8" w:rsidRDefault="003404E8" w:rsidP="00470222">
            <w:pPr>
              <w:spacing w:after="120"/>
              <w:rPr>
                <w:sz w:val="20"/>
                <w:szCs w:val="20"/>
              </w:rPr>
            </w:pPr>
            <w:r>
              <w:rPr>
                <w:sz w:val="20"/>
                <w:szCs w:val="20"/>
              </w:rPr>
              <w:t>Based on the findings of formative research develop/adapt communication messages for building vaccine confidence</w:t>
            </w:r>
          </w:p>
          <w:p w14:paraId="095478C4" w14:textId="209C544A" w:rsidR="003404E8" w:rsidRDefault="003404E8" w:rsidP="00470222">
            <w:pPr>
              <w:spacing w:after="120"/>
              <w:rPr>
                <w:sz w:val="20"/>
                <w:szCs w:val="20"/>
              </w:rPr>
            </w:pPr>
            <w:r>
              <w:rPr>
                <w:sz w:val="20"/>
                <w:szCs w:val="20"/>
              </w:rPr>
              <w:t>I</w:t>
            </w:r>
            <w:r w:rsidRPr="0094513B">
              <w:rPr>
                <w:sz w:val="20"/>
                <w:szCs w:val="20"/>
              </w:rPr>
              <w:t xml:space="preserve">dentify potential informers </w:t>
            </w:r>
            <w:r>
              <w:rPr>
                <w:sz w:val="20"/>
                <w:szCs w:val="20"/>
              </w:rPr>
              <w:t>and</w:t>
            </w:r>
            <w:r w:rsidRPr="0094513B">
              <w:rPr>
                <w:sz w:val="20"/>
                <w:szCs w:val="20"/>
              </w:rPr>
              <w:t xml:space="preserve"> messages and use them for broader social media campaign to address vaccine misinformation and improve vaccine confidence</w:t>
            </w:r>
          </w:p>
          <w:p w14:paraId="143D550F" w14:textId="29C84E0D" w:rsidR="00C23837" w:rsidRPr="0094513B" w:rsidRDefault="003404E8" w:rsidP="003404E8">
            <w:pPr>
              <w:spacing w:after="120"/>
              <w:rPr>
                <w:sz w:val="20"/>
                <w:szCs w:val="20"/>
              </w:rPr>
            </w:pPr>
            <w:r>
              <w:rPr>
                <w:sz w:val="20"/>
                <w:szCs w:val="20"/>
              </w:rPr>
              <w:t xml:space="preserve">Plan and conduct </w:t>
            </w:r>
            <w:r w:rsidR="00C57FCF" w:rsidRPr="0094513B">
              <w:rPr>
                <w:sz w:val="20"/>
                <w:szCs w:val="20"/>
              </w:rPr>
              <w:t>evaluative research on message effectiveness</w:t>
            </w:r>
          </w:p>
        </w:tc>
        <w:tc>
          <w:tcPr>
            <w:tcW w:w="1350" w:type="dxa"/>
          </w:tcPr>
          <w:p w14:paraId="0FF4E41D" w14:textId="61C9ECB9" w:rsidR="00C23837" w:rsidRPr="0094513B" w:rsidRDefault="007002B3" w:rsidP="00470222">
            <w:pPr>
              <w:spacing w:after="120"/>
              <w:rPr>
                <w:sz w:val="20"/>
                <w:szCs w:val="20"/>
              </w:rPr>
            </w:pPr>
            <w:r>
              <w:rPr>
                <w:sz w:val="20"/>
                <w:szCs w:val="20"/>
              </w:rPr>
              <w:t>Messages revised based on findings of formative research</w:t>
            </w:r>
          </w:p>
        </w:tc>
        <w:tc>
          <w:tcPr>
            <w:tcW w:w="1440" w:type="dxa"/>
          </w:tcPr>
          <w:p w14:paraId="40DFE0D6" w14:textId="2EC99F44" w:rsidR="00C23837" w:rsidRPr="0094513B" w:rsidRDefault="007002B3" w:rsidP="00470222">
            <w:pPr>
              <w:spacing w:after="120"/>
              <w:rPr>
                <w:sz w:val="20"/>
                <w:szCs w:val="20"/>
              </w:rPr>
            </w:pPr>
            <w:r>
              <w:rPr>
                <w:sz w:val="20"/>
                <w:szCs w:val="20"/>
              </w:rPr>
              <w:t xml:space="preserve">Potential informers identified to address vaccine related mis-information </w:t>
            </w:r>
          </w:p>
        </w:tc>
        <w:tc>
          <w:tcPr>
            <w:tcW w:w="1353" w:type="dxa"/>
          </w:tcPr>
          <w:p w14:paraId="67C14356" w14:textId="46A643AB" w:rsidR="00C23837" w:rsidRPr="0094513B" w:rsidRDefault="007002B3" w:rsidP="00470222">
            <w:pPr>
              <w:spacing w:after="120"/>
              <w:rPr>
                <w:sz w:val="20"/>
                <w:szCs w:val="20"/>
              </w:rPr>
            </w:pPr>
            <w:r>
              <w:rPr>
                <w:sz w:val="20"/>
                <w:szCs w:val="20"/>
              </w:rPr>
              <w:t xml:space="preserve">Evaluative research </w:t>
            </w:r>
            <w:r w:rsidR="0060098D">
              <w:rPr>
                <w:sz w:val="20"/>
                <w:szCs w:val="20"/>
              </w:rPr>
              <w:t>shows</w:t>
            </w:r>
            <w:r>
              <w:rPr>
                <w:sz w:val="20"/>
                <w:szCs w:val="20"/>
              </w:rPr>
              <w:t xml:space="preserve"> less circulation of messages on vaccine hesitancy</w:t>
            </w:r>
          </w:p>
        </w:tc>
      </w:tr>
      <w:tr w:rsidR="00C23837" w:rsidRPr="0094513B" w14:paraId="55D0B3F6" w14:textId="77777777" w:rsidTr="00584486">
        <w:tc>
          <w:tcPr>
            <w:tcW w:w="625" w:type="dxa"/>
          </w:tcPr>
          <w:p w14:paraId="24446517" w14:textId="0387A3D8" w:rsidR="00C23837" w:rsidRPr="0094513B" w:rsidRDefault="00C23837" w:rsidP="00470222">
            <w:pPr>
              <w:spacing w:after="120"/>
              <w:rPr>
                <w:sz w:val="20"/>
                <w:szCs w:val="20"/>
              </w:rPr>
            </w:pPr>
            <w:r w:rsidRPr="0094513B">
              <w:rPr>
                <w:sz w:val="20"/>
                <w:szCs w:val="20"/>
              </w:rPr>
              <w:t>4.</w:t>
            </w:r>
            <w:r w:rsidR="003404E8">
              <w:rPr>
                <w:sz w:val="20"/>
                <w:szCs w:val="20"/>
              </w:rPr>
              <w:t>4</w:t>
            </w:r>
          </w:p>
        </w:tc>
        <w:tc>
          <w:tcPr>
            <w:tcW w:w="4230" w:type="dxa"/>
          </w:tcPr>
          <w:p w14:paraId="6EE6E331" w14:textId="6972D732" w:rsidR="00C23837" w:rsidRPr="0094513B" w:rsidRDefault="00C23837" w:rsidP="00470222">
            <w:pPr>
              <w:spacing w:after="120"/>
              <w:rPr>
                <w:sz w:val="20"/>
                <w:szCs w:val="20"/>
                <w:lang w:val="en-GB"/>
              </w:rPr>
            </w:pPr>
            <w:r w:rsidRPr="0094513B">
              <w:rPr>
                <w:sz w:val="20"/>
                <w:szCs w:val="20"/>
              </w:rPr>
              <w:t xml:space="preserve">Engage with Community Based Organizations, faith-based organizations, etc., </w:t>
            </w:r>
            <w:r w:rsidRPr="0094513B">
              <w:rPr>
                <w:sz w:val="20"/>
                <w:szCs w:val="20"/>
              </w:rPr>
              <w:lastRenderedPageBreak/>
              <w:t>for addressing vaccine hesitancy and improving vaccine confidence in selected facilities</w:t>
            </w:r>
          </w:p>
        </w:tc>
        <w:tc>
          <w:tcPr>
            <w:tcW w:w="4950" w:type="dxa"/>
          </w:tcPr>
          <w:p w14:paraId="2AA6C5B7" w14:textId="30146255" w:rsidR="00C23837" w:rsidRPr="0094513B" w:rsidRDefault="003404E8" w:rsidP="00470222">
            <w:pPr>
              <w:spacing w:after="120"/>
              <w:rPr>
                <w:sz w:val="20"/>
                <w:szCs w:val="20"/>
              </w:rPr>
            </w:pPr>
            <w:r w:rsidRPr="0094513B">
              <w:rPr>
                <w:sz w:val="20"/>
                <w:szCs w:val="20"/>
              </w:rPr>
              <w:lastRenderedPageBreak/>
              <w:t xml:space="preserve">Identify </w:t>
            </w:r>
            <w:r>
              <w:rPr>
                <w:sz w:val="20"/>
                <w:szCs w:val="20"/>
              </w:rPr>
              <w:t xml:space="preserve">and engage </w:t>
            </w:r>
            <w:r w:rsidRPr="0094513B">
              <w:rPr>
                <w:sz w:val="20"/>
                <w:szCs w:val="20"/>
              </w:rPr>
              <w:t xml:space="preserve">influencers that are trusted voices </w:t>
            </w:r>
            <w:bookmarkStart w:id="2" w:name="_GoBack"/>
            <w:bookmarkEnd w:id="2"/>
            <w:r w:rsidRPr="0094513B">
              <w:rPr>
                <w:sz w:val="20"/>
                <w:szCs w:val="20"/>
              </w:rPr>
              <w:t xml:space="preserve">and </w:t>
            </w:r>
            <w:r w:rsidRPr="0094513B">
              <w:rPr>
                <w:sz w:val="20"/>
                <w:szCs w:val="20"/>
              </w:rPr>
              <w:lastRenderedPageBreak/>
              <w:t>engag</w:t>
            </w:r>
            <w:r>
              <w:rPr>
                <w:sz w:val="20"/>
                <w:szCs w:val="20"/>
              </w:rPr>
              <w:t>e</w:t>
            </w:r>
            <w:r w:rsidRPr="0094513B">
              <w:rPr>
                <w:sz w:val="20"/>
                <w:szCs w:val="20"/>
              </w:rPr>
              <w:t xml:space="preserve"> them for enhancing vaccine confidence</w:t>
            </w:r>
          </w:p>
        </w:tc>
        <w:tc>
          <w:tcPr>
            <w:tcW w:w="1350" w:type="dxa"/>
          </w:tcPr>
          <w:p w14:paraId="5AFBBB25" w14:textId="22C616AC" w:rsidR="00C23837" w:rsidRPr="0094513B" w:rsidRDefault="007002B3" w:rsidP="00470222">
            <w:pPr>
              <w:spacing w:after="120"/>
              <w:rPr>
                <w:sz w:val="20"/>
                <w:szCs w:val="20"/>
              </w:rPr>
            </w:pPr>
            <w:r>
              <w:rPr>
                <w:sz w:val="20"/>
                <w:szCs w:val="20"/>
              </w:rPr>
              <w:lastRenderedPageBreak/>
              <w:t xml:space="preserve">CBO and FBO identified </w:t>
            </w:r>
          </w:p>
        </w:tc>
        <w:tc>
          <w:tcPr>
            <w:tcW w:w="1440" w:type="dxa"/>
          </w:tcPr>
          <w:p w14:paraId="06476717" w14:textId="108DBCC5" w:rsidR="00C23837" w:rsidRPr="0094513B" w:rsidRDefault="007002B3" w:rsidP="00470222">
            <w:pPr>
              <w:spacing w:after="120"/>
              <w:rPr>
                <w:sz w:val="20"/>
                <w:szCs w:val="20"/>
              </w:rPr>
            </w:pPr>
            <w:r>
              <w:rPr>
                <w:sz w:val="20"/>
                <w:szCs w:val="20"/>
              </w:rPr>
              <w:t>Orientation done to engage them</w:t>
            </w:r>
          </w:p>
        </w:tc>
        <w:tc>
          <w:tcPr>
            <w:tcW w:w="1353" w:type="dxa"/>
          </w:tcPr>
          <w:p w14:paraId="7C4A9F5D" w14:textId="5F29C74E" w:rsidR="00C23837" w:rsidRPr="0094513B" w:rsidRDefault="007002B3" w:rsidP="00470222">
            <w:pPr>
              <w:spacing w:after="120"/>
              <w:rPr>
                <w:sz w:val="20"/>
                <w:szCs w:val="20"/>
              </w:rPr>
            </w:pPr>
            <w:r>
              <w:rPr>
                <w:sz w:val="20"/>
                <w:szCs w:val="20"/>
              </w:rPr>
              <w:t xml:space="preserve">Number of influencers engaged in </w:t>
            </w:r>
            <w:r>
              <w:rPr>
                <w:sz w:val="20"/>
                <w:szCs w:val="20"/>
              </w:rPr>
              <w:lastRenderedPageBreak/>
              <w:t>network facilities</w:t>
            </w:r>
          </w:p>
        </w:tc>
      </w:tr>
    </w:tbl>
    <w:p w14:paraId="16FD78FD" w14:textId="77777777" w:rsidR="00C23837" w:rsidRDefault="00C23837" w:rsidP="00C23837"/>
    <w:p w14:paraId="15173444" w14:textId="77777777" w:rsidR="00C23837" w:rsidRPr="00ED2457" w:rsidRDefault="00C23837" w:rsidP="00C23837">
      <w:pPr>
        <w:rPr>
          <w:b/>
          <w:bCs/>
          <w:sz w:val="28"/>
          <w:szCs w:val="28"/>
        </w:rPr>
      </w:pPr>
      <w:r>
        <w:rPr>
          <w:b/>
          <w:bCs/>
          <w:sz w:val="28"/>
          <w:szCs w:val="28"/>
        </w:rPr>
        <w:t>Recovery and resilience</w:t>
      </w:r>
      <w:r w:rsidRPr="00ED2457">
        <w:rPr>
          <w:b/>
          <w:bCs/>
          <w:sz w:val="28"/>
          <w:szCs w:val="28"/>
        </w:rPr>
        <w:t xml:space="preserve"> Phase</w:t>
      </w:r>
    </w:p>
    <w:tbl>
      <w:tblPr>
        <w:tblStyle w:val="TableGrid"/>
        <w:tblW w:w="0" w:type="auto"/>
        <w:tblLook w:val="04A0" w:firstRow="1" w:lastRow="0" w:firstColumn="1" w:lastColumn="0" w:noHBand="0" w:noVBand="1"/>
      </w:tblPr>
      <w:tblGrid>
        <w:gridCol w:w="537"/>
        <w:gridCol w:w="2663"/>
        <w:gridCol w:w="2501"/>
        <w:gridCol w:w="1426"/>
        <w:gridCol w:w="1101"/>
        <w:gridCol w:w="1508"/>
      </w:tblGrid>
      <w:tr w:rsidR="00C23837" w:rsidRPr="0094513B" w14:paraId="71351AFC" w14:textId="77777777" w:rsidTr="0064436D">
        <w:trPr>
          <w:tblHeader/>
        </w:trPr>
        <w:tc>
          <w:tcPr>
            <w:tcW w:w="3279" w:type="dxa"/>
            <w:gridSpan w:val="2"/>
            <w:vMerge w:val="restart"/>
            <w:shd w:val="clear" w:color="auto" w:fill="538135" w:themeFill="accent6" w:themeFillShade="BF"/>
            <w:vAlign w:val="center"/>
          </w:tcPr>
          <w:p w14:paraId="363CCA94"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Sub-objectives</w:t>
            </w:r>
          </w:p>
        </w:tc>
        <w:tc>
          <w:tcPr>
            <w:tcW w:w="2566" w:type="dxa"/>
            <w:vMerge w:val="restart"/>
            <w:shd w:val="clear" w:color="auto" w:fill="538135" w:themeFill="accent6" w:themeFillShade="BF"/>
            <w:vAlign w:val="center"/>
          </w:tcPr>
          <w:p w14:paraId="55345A3E"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Activities proposed</w:t>
            </w:r>
          </w:p>
        </w:tc>
        <w:tc>
          <w:tcPr>
            <w:tcW w:w="3891" w:type="dxa"/>
            <w:gridSpan w:val="3"/>
            <w:shd w:val="clear" w:color="auto" w:fill="538135" w:themeFill="accent6" w:themeFillShade="BF"/>
            <w:vAlign w:val="center"/>
          </w:tcPr>
          <w:p w14:paraId="5476EB7E" w14:textId="7C2127C3" w:rsidR="00C23837" w:rsidRPr="0094513B" w:rsidRDefault="0094513B" w:rsidP="00151D2D">
            <w:pPr>
              <w:jc w:val="center"/>
              <w:rPr>
                <w:b/>
                <w:bCs/>
                <w:color w:val="FFFFFF" w:themeColor="background1"/>
                <w:sz w:val="20"/>
                <w:szCs w:val="20"/>
              </w:rPr>
            </w:pPr>
            <w:r>
              <w:rPr>
                <w:b/>
                <w:bCs/>
                <w:color w:val="FFFFFF" w:themeColor="background1"/>
                <w:sz w:val="20"/>
                <w:szCs w:val="20"/>
              </w:rPr>
              <w:t>Review i</w:t>
            </w:r>
            <w:r w:rsidRPr="00160337">
              <w:rPr>
                <w:b/>
                <w:bCs/>
                <w:color w:val="FFFFFF" w:themeColor="background1"/>
                <w:sz w:val="20"/>
                <w:szCs w:val="20"/>
              </w:rPr>
              <w:t>ndicators</w:t>
            </w:r>
          </w:p>
        </w:tc>
      </w:tr>
      <w:tr w:rsidR="00C23837" w:rsidRPr="0094513B" w14:paraId="3EF395EF" w14:textId="77777777" w:rsidTr="0064436D">
        <w:trPr>
          <w:tblHeader/>
        </w:trPr>
        <w:tc>
          <w:tcPr>
            <w:tcW w:w="3279" w:type="dxa"/>
            <w:gridSpan w:val="2"/>
            <w:vMerge/>
            <w:shd w:val="clear" w:color="auto" w:fill="538135" w:themeFill="accent6" w:themeFillShade="BF"/>
            <w:vAlign w:val="center"/>
          </w:tcPr>
          <w:p w14:paraId="1D592A10" w14:textId="77777777" w:rsidR="00C23837" w:rsidRPr="0094513B" w:rsidRDefault="00C23837" w:rsidP="00151D2D">
            <w:pPr>
              <w:jc w:val="center"/>
              <w:rPr>
                <w:b/>
                <w:bCs/>
                <w:color w:val="FFFFFF" w:themeColor="background1"/>
                <w:sz w:val="20"/>
                <w:szCs w:val="20"/>
              </w:rPr>
            </w:pPr>
          </w:p>
        </w:tc>
        <w:tc>
          <w:tcPr>
            <w:tcW w:w="2566" w:type="dxa"/>
            <w:vMerge/>
            <w:shd w:val="clear" w:color="auto" w:fill="538135" w:themeFill="accent6" w:themeFillShade="BF"/>
            <w:vAlign w:val="center"/>
          </w:tcPr>
          <w:p w14:paraId="00AF6CAD" w14:textId="77777777" w:rsidR="00C23837" w:rsidRPr="0094513B" w:rsidRDefault="00C23837" w:rsidP="00151D2D">
            <w:pPr>
              <w:jc w:val="center"/>
              <w:rPr>
                <w:b/>
                <w:bCs/>
                <w:color w:val="FFFFFF" w:themeColor="background1"/>
                <w:sz w:val="20"/>
                <w:szCs w:val="20"/>
              </w:rPr>
            </w:pPr>
          </w:p>
        </w:tc>
        <w:tc>
          <w:tcPr>
            <w:tcW w:w="1475" w:type="dxa"/>
            <w:shd w:val="clear" w:color="auto" w:fill="538135" w:themeFill="accent6" w:themeFillShade="BF"/>
            <w:vAlign w:val="center"/>
          </w:tcPr>
          <w:p w14:paraId="64E8D98D"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Input</w:t>
            </w:r>
          </w:p>
        </w:tc>
        <w:tc>
          <w:tcPr>
            <w:tcW w:w="1117" w:type="dxa"/>
            <w:shd w:val="clear" w:color="auto" w:fill="538135" w:themeFill="accent6" w:themeFillShade="BF"/>
            <w:vAlign w:val="center"/>
          </w:tcPr>
          <w:p w14:paraId="53EED29C"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Process</w:t>
            </w:r>
          </w:p>
        </w:tc>
        <w:tc>
          <w:tcPr>
            <w:tcW w:w="1299" w:type="dxa"/>
            <w:shd w:val="clear" w:color="auto" w:fill="538135" w:themeFill="accent6" w:themeFillShade="BF"/>
            <w:vAlign w:val="center"/>
          </w:tcPr>
          <w:p w14:paraId="0C128E8E" w14:textId="77777777" w:rsidR="00C23837" w:rsidRPr="0094513B" w:rsidRDefault="00C23837" w:rsidP="00151D2D">
            <w:pPr>
              <w:jc w:val="center"/>
              <w:rPr>
                <w:b/>
                <w:bCs/>
                <w:color w:val="FFFFFF" w:themeColor="background1"/>
                <w:sz w:val="20"/>
                <w:szCs w:val="20"/>
              </w:rPr>
            </w:pPr>
            <w:r w:rsidRPr="0094513B">
              <w:rPr>
                <w:b/>
                <w:bCs/>
                <w:color w:val="FFFFFF" w:themeColor="background1"/>
                <w:sz w:val="20"/>
                <w:szCs w:val="20"/>
              </w:rPr>
              <w:t>Outcome</w:t>
            </w:r>
          </w:p>
        </w:tc>
      </w:tr>
      <w:tr w:rsidR="001247A3" w:rsidRPr="0094513B" w14:paraId="0C504305" w14:textId="77777777" w:rsidTr="0064436D">
        <w:tc>
          <w:tcPr>
            <w:tcW w:w="541" w:type="dxa"/>
          </w:tcPr>
          <w:p w14:paraId="01FD1046" w14:textId="463ED8A3" w:rsidR="001247A3" w:rsidRPr="0094513B" w:rsidRDefault="001247A3" w:rsidP="00470222">
            <w:pPr>
              <w:spacing w:after="120"/>
              <w:rPr>
                <w:sz w:val="20"/>
                <w:szCs w:val="20"/>
              </w:rPr>
            </w:pPr>
            <w:r>
              <w:rPr>
                <w:sz w:val="20"/>
                <w:szCs w:val="20"/>
              </w:rPr>
              <w:t>4.5</w:t>
            </w:r>
          </w:p>
        </w:tc>
        <w:tc>
          <w:tcPr>
            <w:tcW w:w="2738" w:type="dxa"/>
          </w:tcPr>
          <w:p w14:paraId="6465F9B6" w14:textId="7F691419" w:rsidR="001247A3" w:rsidRPr="0094513B" w:rsidRDefault="001247A3" w:rsidP="00470222">
            <w:pPr>
              <w:spacing w:after="120"/>
              <w:rPr>
                <w:sz w:val="20"/>
                <w:szCs w:val="20"/>
              </w:rPr>
            </w:pPr>
            <w:r w:rsidRPr="0094513B">
              <w:rPr>
                <w:sz w:val="20"/>
                <w:szCs w:val="20"/>
              </w:rPr>
              <w:t xml:space="preserve">Expand on rapid formative </w:t>
            </w:r>
            <w:r>
              <w:rPr>
                <w:sz w:val="20"/>
                <w:szCs w:val="20"/>
              </w:rPr>
              <w:t>research</w:t>
            </w:r>
            <w:r w:rsidRPr="0094513B">
              <w:rPr>
                <w:sz w:val="20"/>
                <w:szCs w:val="20"/>
              </w:rPr>
              <w:t xml:space="preserve"> from the acute phase to identify approaches to counter rumors, including potential partnership with CBOs, faith-based organizations &amp; potential influencers at facility level</w:t>
            </w:r>
          </w:p>
        </w:tc>
        <w:tc>
          <w:tcPr>
            <w:tcW w:w="2566" w:type="dxa"/>
          </w:tcPr>
          <w:p w14:paraId="72F3AD3C" w14:textId="77777777" w:rsidR="001247A3" w:rsidRDefault="001247A3" w:rsidP="00470222">
            <w:pPr>
              <w:spacing w:after="120"/>
              <w:rPr>
                <w:sz w:val="20"/>
                <w:szCs w:val="20"/>
              </w:rPr>
            </w:pPr>
            <w:r>
              <w:rPr>
                <w:sz w:val="20"/>
                <w:szCs w:val="20"/>
              </w:rPr>
              <w:t>Continue undertaking sentiment analysis and social listening to assess any misinformation</w:t>
            </w:r>
          </w:p>
          <w:p w14:paraId="63CD106B" w14:textId="650CA42A" w:rsidR="001247A3" w:rsidRDefault="001247A3" w:rsidP="00470222">
            <w:pPr>
              <w:spacing w:after="120"/>
              <w:rPr>
                <w:sz w:val="20"/>
                <w:szCs w:val="20"/>
              </w:rPr>
            </w:pPr>
            <w:r>
              <w:rPr>
                <w:sz w:val="20"/>
                <w:szCs w:val="20"/>
              </w:rPr>
              <w:t>Develop/revise and disseminate risk communication messages using different social media platforms and informers to counter rumours and misinformation</w:t>
            </w:r>
          </w:p>
          <w:p w14:paraId="65953C5B" w14:textId="77777777" w:rsidR="001247A3" w:rsidRDefault="001247A3" w:rsidP="00470222">
            <w:pPr>
              <w:spacing w:after="120"/>
              <w:rPr>
                <w:sz w:val="20"/>
                <w:szCs w:val="20"/>
              </w:rPr>
            </w:pPr>
            <w:r>
              <w:rPr>
                <w:sz w:val="20"/>
                <w:szCs w:val="20"/>
              </w:rPr>
              <w:t>Identify and engage CBO and FBO at the health facility level for promoting COVID-19 vaccination and COVID appropriate behaviour</w:t>
            </w:r>
          </w:p>
          <w:p w14:paraId="3729A25F" w14:textId="293965F9" w:rsidR="001247A3" w:rsidRPr="0094513B" w:rsidRDefault="001247A3" w:rsidP="00470222">
            <w:pPr>
              <w:spacing w:after="120"/>
              <w:rPr>
                <w:sz w:val="20"/>
                <w:szCs w:val="20"/>
              </w:rPr>
            </w:pPr>
            <w:r w:rsidRPr="0094513B">
              <w:rPr>
                <w:sz w:val="20"/>
                <w:szCs w:val="20"/>
              </w:rPr>
              <w:t>Disseminate findings and document success stories</w:t>
            </w:r>
          </w:p>
        </w:tc>
        <w:tc>
          <w:tcPr>
            <w:tcW w:w="2592" w:type="dxa"/>
            <w:gridSpan w:val="2"/>
          </w:tcPr>
          <w:p w14:paraId="62ECE4F6" w14:textId="7EF6B2B4" w:rsidR="001247A3" w:rsidRPr="0094513B" w:rsidRDefault="001247A3" w:rsidP="00470222">
            <w:pPr>
              <w:spacing w:after="120"/>
              <w:rPr>
                <w:sz w:val="20"/>
                <w:szCs w:val="20"/>
              </w:rPr>
            </w:pPr>
            <w:r>
              <w:rPr>
                <w:sz w:val="20"/>
                <w:szCs w:val="20"/>
              </w:rPr>
              <w:t xml:space="preserve">Findings from different interventions compiled and synthesized for documentation and dissemination </w:t>
            </w:r>
          </w:p>
        </w:tc>
        <w:tc>
          <w:tcPr>
            <w:tcW w:w="1299" w:type="dxa"/>
          </w:tcPr>
          <w:p w14:paraId="35189D1D" w14:textId="75A06EBF" w:rsidR="001247A3" w:rsidRPr="0094513B" w:rsidRDefault="001247A3" w:rsidP="00470222">
            <w:pPr>
              <w:spacing w:after="120"/>
              <w:rPr>
                <w:sz w:val="20"/>
                <w:szCs w:val="20"/>
              </w:rPr>
            </w:pPr>
            <w:r>
              <w:rPr>
                <w:sz w:val="20"/>
                <w:szCs w:val="20"/>
              </w:rPr>
              <w:t>number of success stories documented</w:t>
            </w:r>
          </w:p>
        </w:tc>
      </w:tr>
      <w:tr w:rsidR="001247A3" w:rsidRPr="0094513B" w14:paraId="2B0168FE" w14:textId="77777777" w:rsidTr="0064436D">
        <w:tc>
          <w:tcPr>
            <w:tcW w:w="541" w:type="dxa"/>
          </w:tcPr>
          <w:p w14:paraId="20AE60E1" w14:textId="388872B3" w:rsidR="001247A3" w:rsidRPr="0094513B" w:rsidRDefault="001247A3" w:rsidP="00470222">
            <w:pPr>
              <w:spacing w:after="120"/>
              <w:rPr>
                <w:sz w:val="20"/>
                <w:szCs w:val="20"/>
              </w:rPr>
            </w:pPr>
            <w:r w:rsidRPr="0094513B">
              <w:rPr>
                <w:sz w:val="20"/>
                <w:szCs w:val="20"/>
              </w:rPr>
              <w:t>4.</w:t>
            </w:r>
            <w:r>
              <w:rPr>
                <w:sz w:val="20"/>
                <w:szCs w:val="20"/>
              </w:rPr>
              <w:t>6</w:t>
            </w:r>
          </w:p>
        </w:tc>
        <w:tc>
          <w:tcPr>
            <w:tcW w:w="2738" w:type="dxa"/>
          </w:tcPr>
          <w:p w14:paraId="5CC75720" w14:textId="69965B83" w:rsidR="001247A3" w:rsidRPr="0094513B" w:rsidRDefault="001247A3" w:rsidP="00470222">
            <w:pPr>
              <w:spacing w:after="120"/>
              <w:rPr>
                <w:sz w:val="20"/>
                <w:szCs w:val="20"/>
              </w:rPr>
            </w:pPr>
            <w:r w:rsidRPr="0094513B">
              <w:rPr>
                <w:sz w:val="20"/>
                <w:szCs w:val="20"/>
              </w:rPr>
              <w:t>Support and/or participate in periodic USAID-led partner meetings to assure alignment with WHO, UNICEF &amp; other communication partners activities to address overlap and share best practices, exchange experiences, and resolve conflicts and to review USAID’s policies</w:t>
            </w:r>
          </w:p>
        </w:tc>
        <w:tc>
          <w:tcPr>
            <w:tcW w:w="2566" w:type="dxa"/>
          </w:tcPr>
          <w:p w14:paraId="66665A16" w14:textId="1227F843" w:rsidR="001247A3" w:rsidRPr="0094513B" w:rsidRDefault="001247A3" w:rsidP="00470222">
            <w:pPr>
              <w:spacing w:after="120"/>
              <w:rPr>
                <w:sz w:val="20"/>
                <w:szCs w:val="20"/>
              </w:rPr>
            </w:pPr>
            <w:r>
              <w:rPr>
                <w:sz w:val="20"/>
                <w:szCs w:val="20"/>
              </w:rPr>
              <w:t>Participate and share findings and best practices during USAID led partner meetings</w:t>
            </w:r>
          </w:p>
        </w:tc>
        <w:tc>
          <w:tcPr>
            <w:tcW w:w="2592" w:type="dxa"/>
            <w:gridSpan w:val="2"/>
          </w:tcPr>
          <w:p w14:paraId="778F7BE9" w14:textId="4C1D160A" w:rsidR="001247A3" w:rsidRPr="0094513B" w:rsidRDefault="001247A3" w:rsidP="00470222">
            <w:pPr>
              <w:spacing w:after="120"/>
              <w:rPr>
                <w:sz w:val="20"/>
                <w:szCs w:val="20"/>
              </w:rPr>
            </w:pPr>
            <w:r>
              <w:rPr>
                <w:sz w:val="20"/>
                <w:szCs w:val="20"/>
              </w:rPr>
              <w:t>Implement-ion findings and best practices compiled and disseminated</w:t>
            </w:r>
          </w:p>
        </w:tc>
        <w:tc>
          <w:tcPr>
            <w:tcW w:w="1299" w:type="dxa"/>
          </w:tcPr>
          <w:p w14:paraId="56919B58" w14:textId="44C489C3" w:rsidR="001247A3" w:rsidRPr="0094513B" w:rsidRDefault="001247A3" w:rsidP="00470222">
            <w:pPr>
              <w:spacing w:after="120"/>
              <w:rPr>
                <w:sz w:val="20"/>
                <w:szCs w:val="20"/>
              </w:rPr>
            </w:pPr>
            <w:r>
              <w:rPr>
                <w:sz w:val="20"/>
                <w:szCs w:val="20"/>
              </w:rPr>
              <w:t>Number of meetings participated</w:t>
            </w:r>
          </w:p>
        </w:tc>
      </w:tr>
      <w:tr w:rsidR="001247A3" w:rsidRPr="0094513B" w14:paraId="1B4DABAD" w14:textId="77777777" w:rsidTr="0064436D">
        <w:tc>
          <w:tcPr>
            <w:tcW w:w="541" w:type="dxa"/>
          </w:tcPr>
          <w:p w14:paraId="4C9CEC2F" w14:textId="7598F89A" w:rsidR="001247A3" w:rsidRPr="0094513B" w:rsidRDefault="001247A3" w:rsidP="00470222">
            <w:pPr>
              <w:spacing w:after="120"/>
              <w:rPr>
                <w:sz w:val="20"/>
                <w:szCs w:val="20"/>
              </w:rPr>
            </w:pPr>
            <w:r>
              <w:rPr>
                <w:sz w:val="20"/>
                <w:szCs w:val="20"/>
              </w:rPr>
              <w:t>4.7</w:t>
            </w:r>
          </w:p>
        </w:tc>
        <w:tc>
          <w:tcPr>
            <w:tcW w:w="2738" w:type="dxa"/>
          </w:tcPr>
          <w:p w14:paraId="3B1DAA6E" w14:textId="29BC2C11" w:rsidR="001247A3" w:rsidRPr="0094513B" w:rsidRDefault="001247A3" w:rsidP="00470222">
            <w:pPr>
              <w:spacing w:after="120"/>
              <w:rPr>
                <w:sz w:val="20"/>
                <w:szCs w:val="20"/>
              </w:rPr>
            </w:pPr>
            <w:r w:rsidRPr="0094513B">
              <w:rPr>
                <w:sz w:val="20"/>
                <w:szCs w:val="20"/>
              </w:rPr>
              <w:t>Broaden communication campaigns in the mixed vaccines environment, dedicating resources to identify trends and patterns around vaccine confidence as well as communication strategies to increase vaccine confidence</w:t>
            </w:r>
          </w:p>
        </w:tc>
        <w:tc>
          <w:tcPr>
            <w:tcW w:w="2566" w:type="dxa"/>
          </w:tcPr>
          <w:p w14:paraId="0FCE0E4E" w14:textId="77777777" w:rsidR="001247A3" w:rsidRDefault="002974E5" w:rsidP="00470222">
            <w:pPr>
              <w:spacing w:after="120"/>
              <w:rPr>
                <w:sz w:val="20"/>
                <w:szCs w:val="20"/>
              </w:rPr>
            </w:pPr>
            <w:r>
              <w:rPr>
                <w:sz w:val="20"/>
                <w:szCs w:val="20"/>
              </w:rPr>
              <w:t>Assess vaccines confidence around use of multiple vaccines to guide communication strategy</w:t>
            </w:r>
          </w:p>
          <w:p w14:paraId="7C201240" w14:textId="44732137" w:rsidR="002974E5" w:rsidRDefault="002974E5" w:rsidP="00470222">
            <w:pPr>
              <w:spacing w:after="120"/>
              <w:rPr>
                <w:sz w:val="20"/>
                <w:szCs w:val="20"/>
              </w:rPr>
            </w:pPr>
          </w:p>
        </w:tc>
        <w:tc>
          <w:tcPr>
            <w:tcW w:w="2592" w:type="dxa"/>
            <w:gridSpan w:val="2"/>
          </w:tcPr>
          <w:p w14:paraId="75692EB6" w14:textId="7AD2C9B0" w:rsidR="001247A3" w:rsidRDefault="002974E5" w:rsidP="00470222">
            <w:pPr>
              <w:spacing w:after="120"/>
              <w:rPr>
                <w:sz w:val="20"/>
                <w:szCs w:val="20"/>
              </w:rPr>
            </w:pPr>
            <w:r>
              <w:rPr>
                <w:sz w:val="20"/>
                <w:szCs w:val="20"/>
              </w:rPr>
              <w:t>Analyze trends and patterns of vaccine confidence with respect to use of multiple vaccine products</w:t>
            </w:r>
          </w:p>
        </w:tc>
        <w:tc>
          <w:tcPr>
            <w:tcW w:w="1299" w:type="dxa"/>
          </w:tcPr>
          <w:p w14:paraId="5F31F9EC" w14:textId="03310372" w:rsidR="001247A3" w:rsidRDefault="002974E5" w:rsidP="00470222">
            <w:pPr>
              <w:spacing w:after="120"/>
              <w:rPr>
                <w:sz w:val="20"/>
                <w:szCs w:val="20"/>
              </w:rPr>
            </w:pPr>
            <w:r>
              <w:rPr>
                <w:sz w:val="20"/>
                <w:szCs w:val="20"/>
              </w:rPr>
              <w:t>Communication messages adapted to increase confidence towards multiple vaccines</w:t>
            </w:r>
          </w:p>
        </w:tc>
      </w:tr>
    </w:tbl>
    <w:p w14:paraId="619A81FE" w14:textId="77777777" w:rsidR="00BE7D86" w:rsidRDefault="00BE7D86"/>
    <w:p w14:paraId="2A4218FE" w14:textId="77777777" w:rsidR="00C23837" w:rsidRDefault="00C23837"/>
    <w:p w14:paraId="25E7228F" w14:textId="44C5887D" w:rsidR="00052146" w:rsidRDefault="00052146">
      <w:pPr>
        <w:sectPr w:rsidR="00052146" w:rsidSect="005E0023">
          <w:pgSz w:w="11906" w:h="16838" w:code="9"/>
          <w:pgMar w:top="1440" w:right="1080" w:bottom="1440" w:left="1080" w:header="720" w:footer="720" w:gutter="0"/>
          <w:cols w:space="720"/>
          <w:docGrid w:linePitch="360"/>
        </w:sectPr>
      </w:pPr>
    </w:p>
    <w:p w14:paraId="048765FD" w14:textId="2A56D446" w:rsidR="00E9671C" w:rsidRDefault="00E9671C" w:rsidP="00E9671C">
      <w:pPr>
        <w:pStyle w:val="Heading1"/>
        <w:spacing w:before="0"/>
        <w:rPr>
          <w:rFonts w:ascii="Calibri" w:hAnsi="Calibri" w:cs="Calibri"/>
          <w:b/>
          <w:bCs/>
          <w:color w:val="548235"/>
          <w:sz w:val="44"/>
          <w:szCs w:val="44"/>
        </w:rPr>
      </w:pPr>
      <w:r>
        <w:rPr>
          <w:rFonts w:ascii="Calibri" w:hAnsi="Calibri" w:cs="Calibri"/>
          <w:b/>
          <w:bCs/>
          <w:color w:val="548235"/>
          <w:sz w:val="44"/>
          <w:szCs w:val="44"/>
        </w:rPr>
        <w:lastRenderedPageBreak/>
        <w:t>Monitoring Framework</w:t>
      </w:r>
      <w:r w:rsidR="00A84947">
        <w:rPr>
          <w:rFonts w:ascii="Calibri" w:hAnsi="Calibri" w:cs="Calibri"/>
          <w:b/>
          <w:bCs/>
          <w:color w:val="548235"/>
          <w:sz w:val="44"/>
          <w:szCs w:val="44"/>
        </w:rPr>
        <w:t xml:space="preserve"> and Targets</w:t>
      </w:r>
    </w:p>
    <w:p w14:paraId="5A15039B" w14:textId="73383257" w:rsidR="00E9671C" w:rsidRPr="0093010D" w:rsidRDefault="00E9671C" w:rsidP="00E9671C">
      <w:pPr>
        <w:rPr>
          <w:sz w:val="24"/>
          <w:szCs w:val="24"/>
        </w:rPr>
      </w:pPr>
    </w:p>
    <w:tbl>
      <w:tblPr>
        <w:tblW w:w="13942" w:type="dxa"/>
        <w:tblCellMar>
          <w:left w:w="0" w:type="dxa"/>
          <w:right w:w="0" w:type="dxa"/>
        </w:tblCellMar>
        <w:tblLook w:val="0400" w:firstRow="0" w:lastRow="0" w:firstColumn="0" w:lastColumn="0" w:noHBand="0" w:noVBand="1"/>
      </w:tblPr>
      <w:tblGrid>
        <w:gridCol w:w="712"/>
        <w:gridCol w:w="5732"/>
        <w:gridCol w:w="1683"/>
        <w:gridCol w:w="1365"/>
        <w:gridCol w:w="1524"/>
        <w:gridCol w:w="1028"/>
        <w:gridCol w:w="988"/>
        <w:gridCol w:w="910"/>
      </w:tblGrid>
      <w:tr w:rsidR="004F6B66" w:rsidRPr="00F42DFB" w14:paraId="5B14C58A" w14:textId="77777777" w:rsidTr="00151D2D">
        <w:trPr>
          <w:trHeight w:val="384"/>
        </w:trPr>
        <w:tc>
          <w:tcPr>
            <w:tcW w:w="6444" w:type="dxa"/>
            <w:gridSpan w:val="2"/>
            <w:vMerge w:val="restart"/>
            <w:tcBorders>
              <w:top w:val="single" w:sz="6" w:space="0" w:color="FFFFFF"/>
              <w:left w:val="single" w:sz="6" w:space="0" w:color="FFFFFF"/>
              <w:right w:val="single" w:sz="6" w:space="0" w:color="FFFFFF"/>
            </w:tcBorders>
            <w:shd w:val="clear" w:color="auto" w:fill="00667D"/>
            <w:vAlign w:val="center"/>
          </w:tcPr>
          <w:p w14:paraId="2436A8A7" w14:textId="77777777" w:rsidR="004F6B66" w:rsidRPr="00F42DFB" w:rsidRDefault="004F6B66" w:rsidP="00151D2D">
            <w:pPr>
              <w:jc w:val="center"/>
              <w:rPr>
                <w:color w:val="FFFFFF" w:themeColor="background1"/>
              </w:rPr>
            </w:pPr>
            <w:r w:rsidRPr="00F42DFB">
              <w:rPr>
                <w:b/>
                <w:bCs/>
                <w:color w:val="FFFFFF" w:themeColor="background1"/>
                <w:sz w:val="28"/>
                <w:szCs w:val="28"/>
              </w:rPr>
              <w:t>Progress Monitoring Indicators</w:t>
            </w:r>
          </w:p>
        </w:tc>
        <w:tc>
          <w:tcPr>
            <w:tcW w:w="1683" w:type="dxa"/>
            <w:vMerge w:val="restart"/>
            <w:tcBorders>
              <w:top w:val="single" w:sz="6" w:space="0" w:color="FFFFFF"/>
              <w:left w:val="single" w:sz="6" w:space="0" w:color="FFFFFF"/>
              <w:right w:val="single" w:sz="6" w:space="0" w:color="FFFFFF"/>
            </w:tcBorders>
            <w:shd w:val="clear" w:color="auto" w:fill="00667D"/>
            <w:tcMar>
              <w:top w:w="15" w:type="dxa"/>
              <w:left w:w="96" w:type="dxa"/>
              <w:bottom w:w="0" w:type="dxa"/>
              <w:right w:w="96" w:type="dxa"/>
            </w:tcMar>
            <w:vAlign w:val="center"/>
            <w:hideMark/>
          </w:tcPr>
          <w:p w14:paraId="5FF0CEBB" w14:textId="77777777" w:rsidR="004F6B66" w:rsidRPr="00F42DFB" w:rsidRDefault="004F6B66" w:rsidP="00151D2D">
            <w:pPr>
              <w:jc w:val="center"/>
              <w:rPr>
                <w:color w:val="FFFFFF" w:themeColor="background1"/>
              </w:rPr>
            </w:pPr>
            <w:r w:rsidRPr="00F42DFB">
              <w:rPr>
                <w:b/>
                <w:bCs/>
                <w:color w:val="FFFFFF" w:themeColor="background1"/>
              </w:rPr>
              <w:t>Source</w:t>
            </w:r>
          </w:p>
        </w:tc>
        <w:tc>
          <w:tcPr>
            <w:tcW w:w="1365" w:type="dxa"/>
            <w:vMerge w:val="restart"/>
            <w:tcBorders>
              <w:top w:val="single" w:sz="6" w:space="0" w:color="FFFFFF"/>
              <w:left w:val="single" w:sz="6" w:space="0" w:color="FFFFFF"/>
              <w:right w:val="single" w:sz="6" w:space="0" w:color="FFFFFF"/>
            </w:tcBorders>
            <w:shd w:val="clear" w:color="auto" w:fill="00667D"/>
            <w:tcMar>
              <w:top w:w="15" w:type="dxa"/>
              <w:left w:w="96" w:type="dxa"/>
              <w:bottom w:w="0" w:type="dxa"/>
              <w:right w:w="96" w:type="dxa"/>
            </w:tcMar>
            <w:vAlign w:val="center"/>
            <w:hideMark/>
          </w:tcPr>
          <w:p w14:paraId="3437C163" w14:textId="77777777" w:rsidR="004F6B66" w:rsidRPr="00F42DFB" w:rsidRDefault="004F6B66" w:rsidP="00151D2D">
            <w:pPr>
              <w:jc w:val="center"/>
              <w:rPr>
                <w:color w:val="FFFFFF" w:themeColor="background1"/>
              </w:rPr>
            </w:pPr>
            <w:r w:rsidRPr="00F42DFB">
              <w:rPr>
                <w:b/>
                <w:bCs/>
                <w:color w:val="FFFFFF" w:themeColor="background1"/>
              </w:rPr>
              <w:t>Frequency</w:t>
            </w:r>
          </w:p>
        </w:tc>
        <w:tc>
          <w:tcPr>
            <w:tcW w:w="1524" w:type="dxa"/>
            <w:vMerge w:val="restart"/>
            <w:tcBorders>
              <w:top w:val="single" w:sz="6" w:space="0" w:color="FFFFFF"/>
              <w:left w:val="single" w:sz="6" w:space="0" w:color="FFFFFF"/>
              <w:right w:val="single" w:sz="6" w:space="0" w:color="FFFFFF"/>
            </w:tcBorders>
            <w:shd w:val="clear" w:color="auto" w:fill="00667D"/>
            <w:tcMar>
              <w:top w:w="15" w:type="dxa"/>
              <w:left w:w="96" w:type="dxa"/>
              <w:bottom w:w="0" w:type="dxa"/>
              <w:right w:w="96" w:type="dxa"/>
            </w:tcMar>
            <w:vAlign w:val="center"/>
            <w:hideMark/>
          </w:tcPr>
          <w:p w14:paraId="5A02CA8E" w14:textId="77777777" w:rsidR="004F6B66" w:rsidRDefault="004F6B66" w:rsidP="00151D2D">
            <w:pPr>
              <w:jc w:val="center"/>
              <w:rPr>
                <w:b/>
                <w:bCs/>
                <w:color w:val="FFFFFF" w:themeColor="background1"/>
              </w:rPr>
            </w:pPr>
            <w:r w:rsidRPr="00F42DFB">
              <w:rPr>
                <w:b/>
                <w:bCs/>
                <w:color w:val="FFFFFF" w:themeColor="background1"/>
              </w:rPr>
              <w:t>Level</w:t>
            </w:r>
            <w:r>
              <w:rPr>
                <w:b/>
                <w:bCs/>
                <w:color w:val="FFFFFF" w:themeColor="background1"/>
              </w:rPr>
              <w:t xml:space="preserve"> </w:t>
            </w:r>
          </w:p>
          <w:p w14:paraId="38219063" w14:textId="77777777" w:rsidR="004F6B66" w:rsidRPr="00F42DFB" w:rsidRDefault="004F6B66" w:rsidP="00151D2D">
            <w:pPr>
              <w:jc w:val="center"/>
              <w:rPr>
                <w:color w:val="FFFFFF" w:themeColor="background1"/>
              </w:rPr>
            </w:pPr>
            <w:r w:rsidRPr="00F42DFB">
              <w:rPr>
                <w:b/>
                <w:bCs/>
                <w:color w:val="FFFFFF" w:themeColor="background1"/>
                <w:sz w:val="18"/>
                <w:szCs w:val="18"/>
              </w:rPr>
              <w:t>(N: National; S: State; F: Facility)</w:t>
            </w:r>
          </w:p>
        </w:tc>
        <w:tc>
          <w:tcPr>
            <w:tcW w:w="2926" w:type="dxa"/>
            <w:gridSpan w:val="3"/>
            <w:tcBorders>
              <w:top w:val="single" w:sz="6" w:space="0" w:color="FFFFFF"/>
              <w:left w:val="single" w:sz="6" w:space="0" w:color="FFFFFF"/>
              <w:bottom w:val="single" w:sz="6" w:space="0" w:color="FFFFFF"/>
              <w:right w:val="single" w:sz="6" w:space="0" w:color="FFFFFF"/>
            </w:tcBorders>
            <w:shd w:val="clear" w:color="auto" w:fill="00667D"/>
            <w:tcMar>
              <w:top w:w="15" w:type="dxa"/>
              <w:left w:w="96" w:type="dxa"/>
              <w:bottom w:w="0" w:type="dxa"/>
              <w:right w:w="96" w:type="dxa"/>
            </w:tcMar>
            <w:vAlign w:val="center"/>
            <w:hideMark/>
          </w:tcPr>
          <w:p w14:paraId="7AAD07E5" w14:textId="77777777" w:rsidR="004F6B66" w:rsidRPr="00F42DFB" w:rsidRDefault="004F6B66" w:rsidP="00151D2D">
            <w:pPr>
              <w:jc w:val="center"/>
              <w:rPr>
                <w:b/>
                <w:bCs/>
                <w:color w:val="FFFFFF" w:themeColor="background1"/>
              </w:rPr>
            </w:pPr>
            <w:r w:rsidRPr="00F42DFB">
              <w:rPr>
                <w:b/>
                <w:bCs/>
                <w:color w:val="FFFFFF" w:themeColor="background1"/>
              </w:rPr>
              <w:t>Target</w:t>
            </w:r>
          </w:p>
        </w:tc>
      </w:tr>
      <w:tr w:rsidR="004F6B66" w:rsidRPr="00F42DFB" w14:paraId="39AD2987" w14:textId="77777777" w:rsidTr="00151D2D">
        <w:trPr>
          <w:trHeight w:val="384"/>
        </w:trPr>
        <w:tc>
          <w:tcPr>
            <w:tcW w:w="6444" w:type="dxa"/>
            <w:gridSpan w:val="2"/>
            <w:vMerge/>
            <w:tcBorders>
              <w:left w:val="single" w:sz="6" w:space="0" w:color="FFFFFF"/>
              <w:bottom w:val="single" w:sz="6" w:space="0" w:color="FFFFFF"/>
              <w:right w:val="single" w:sz="6" w:space="0" w:color="FFFFFF"/>
            </w:tcBorders>
            <w:shd w:val="clear" w:color="auto" w:fill="00667D"/>
          </w:tcPr>
          <w:p w14:paraId="46EB27F5" w14:textId="77777777" w:rsidR="004F6B66" w:rsidRDefault="004F6B66" w:rsidP="00151D2D">
            <w:pPr>
              <w:jc w:val="center"/>
              <w:rPr>
                <w:b/>
                <w:bCs/>
                <w:color w:val="FFFFFF" w:themeColor="background1"/>
              </w:rPr>
            </w:pPr>
          </w:p>
        </w:tc>
        <w:tc>
          <w:tcPr>
            <w:tcW w:w="1683" w:type="dxa"/>
            <w:vMerge/>
            <w:tcBorders>
              <w:left w:val="single" w:sz="6" w:space="0" w:color="FFFFFF"/>
              <w:bottom w:val="single" w:sz="6" w:space="0" w:color="FFFFFF"/>
              <w:right w:val="single" w:sz="6" w:space="0" w:color="FFFFFF"/>
            </w:tcBorders>
            <w:shd w:val="clear" w:color="auto" w:fill="00667D"/>
            <w:tcMar>
              <w:top w:w="15" w:type="dxa"/>
              <w:left w:w="96" w:type="dxa"/>
              <w:bottom w:w="0" w:type="dxa"/>
              <w:right w:w="96" w:type="dxa"/>
            </w:tcMar>
            <w:vAlign w:val="center"/>
          </w:tcPr>
          <w:p w14:paraId="4668C043" w14:textId="77777777" w:rsidR="004F6B66" w:rsidRPr="00F42DFB" w:rsidRDefault="004F6B66" w:rsidP="00151D2D">
            <w:pPr>
              <w:jc w:val="center"/>
              <w:rPr>
                <w:b/>
                <w:bCs/>
                <w:color w:val="FFFFFF" w:themeColor="background1"/>
              </w:rPr>
            </w:pPr>
          </w:p>
        </w:tc>
        <w:tc>
          <w:tcPr>
            <w:tcW w:w="1365" w:type="dxa"/>
            <w:vMerge/>
            <w:tcBorders>
              <w:left w:val="single" w:sz="6" w:space="0" w:color="FFFFFF"/>
              <w:bottom w:val="single" w:sz="6" w:space="0" w:color="FFFFFF"/>
              <w:right w:val="single" w:sz="6" w:space="0" w:color="FFFFFF"/>
            </w:tcBorders>
            <w:shd w:val="clear" w:color="auto" w:fill="00667D"/>
            <w:tcMar>
              <w:top w:w="15" w:type="dxa"/>
              <w:left w:w="96" w:type="dxa"/>
              <w:bottom w:w="0" w:type="dxa"/>
              <w:right w:w="96" w:type="dxa"/>
            </w:tcMar>
            <w:vAlign w:val="center"/>
          </w:tcPr>
          <w:p w14:paraId="3BA4B783" w14:textId="77777777" w:rsidR="004F6B66" w:rsidRPr="00F42DFB" w:rsidRDefault="004F6B66" w:rsidP="00151D2D">
            <w:pPr>
              <w:jc w:val="center"/>
              <w:rPr>
                <w:b/>
                <w:bCs/>
                <w:color w:val="FFFFFF" w:themeColor="background1"/>
              </w:rPr>
            </w:pPr>
          </w:p>
        </w:tc>
        <w:tc>
          <w:tcPr>
            <w:tcW w:w="1524" w:type="dxa"/>
            <w:vMerge/>
            <w:tcBorders>
              <w:left w:val="single" w:sz="6" w:space="0" w:color="FFFFFF"/>
              <w:bottom w:val="single" w:sz="6" w:space="0" w:color="FFFFFF"/>
              <w:right w:val="single" w:sz="6" w:space="0" w:color="FFFFFF"/>
            </w:tcBorders>
            <w:shd w:val="clear" w:color="auto" w:fill="00667D"/>
            <w:tcMar>
              <w:top w:w="15" w:type="dxa"/>
              <w:left w:w="96" w:type="dxa"/>
              <w:bottom w:w="0" w:type="dxa"/>
              <w:right w:w="96" w:type="dxa"/>
            </w:tcMar>
            <w:vAlign w:val="center"/>
          </w:tcPr>
          <w:p w14:paraId="3920E904" w14:textId="77777777" w:rsidR="004F6B66" w:rsidRPr="00F42DFB" w:rsidRDefault="004F6B66" w:rsidP="00151D2D">
            <w:pPr>
              <w:jc w:val="center"/>
              <w:rPr>
                <w:b/>
                <w:bCs/>
                <w:color w:val="FFFFFF" w:themeColor="background1"/>
              </w:rPr>
            </w:pPr>
          </w:p>
        </w:tc>
        <w:tc>
          <w:tcPr>
            <w:tcW w:w="1028" w:type="dxa"/>
            <w:tcBorders>
              <w:top w:val="single" w:sz="6" w:space="0" w:color="FFFFFF"/>
              <w:left w:val="single" w:sz="6" w:space="0" w:color="FFFFFF"/>
              <w:bottom w:val="single" w:sz="6" w:space="0" w:color="FFFFFF"/>
              <w:right w:val="single" w:sz="6" w:space="0" w:color="FFFFFF"/>
            </w:tcBorders>
            <w:shd w:val="clear" w:color="auto" w:fill="00667D"/>
            <w:tcMar>
              <w:top w:w="15" w:type="dxa"/>
              <w:left w:w="96" w:type="dxa"/>
              <w:bottom w:w="0" w:type="dxa"/>
              <w:right w:w="96" w:type="dxa"/>
            </w:tcMar>
            <w:vAlign w:val="center"/>
          </w:tcPr>
          <w:p w14:paraId="3E9822C8" w14:textId="77777777" w:rsidR="004F6B66" w:rsidRPr="00F42DFB" w:rsidRDefault="004F6B66" w:rsidP="00151D2D">
            <w:pPr>
              <w:jc w:val="center"/>
              <w:rPr>
                <w:b/>
                <w:bCs/>
                <w:color w:val="FFFFFF" w:themeColor="background1"/>
              </w:rPr>
            </w:pPr>
            <w:r>
              <w:rPr>
                <w:b/>
                <w:bCs/>
                <w:color w:val="FFFFFF" w:themeColor="background1"/>
              </w:rPr>
              <w:t>Public</w:t>
            </w:r>
          </w:p>
        </w:tc>
        <w:tc>
          <w:tcPr>
            <w:tcW w:w="988" w:type="dxa"/>
            <w:tcBorders>
              <w:top w:val="single" w:sz="6" w:space="0" w:color="FFFFFF"/>
              <w:left w:val="single" w:sz="6" w:space="0" w:color="FFFFFF"/>
              <w:bottom w:val="single" w:sz="6" w:space="0" w:color="FFFFFF"/>
              <w:right w:val="single" w:sz="6" w:space="0" w:color="FFFFFF"/>
            </w:tcBorders>
            <w:shd w:val="clear" w:color="auto" w:fill="00667D"/>
            <w:vAlign w:val="center"/>
          </w:tcPr>
          <w:p w14:paraId="6D7B34CF" w14:textId="77777777" w:rsidR="004F6B66" w:rsidRPr="00F42DFB" w:rsidRDefault="004F6B66" w:rsidP="00151D2D">
            <w:pPr>
              <w:jc w:val="center"/>
              <w:rPr>
                <w:b/>
                <w:bCs/>
                <w:color w:val="FFFFFF" w:themeColor="background1"/>
              </w:rPr>
            </w:pPr>
            <w:r>
              <w:rPr>
                <w:b/>
                <w:bCs/>
                <w:color w:val="FFFFFF" w:themeColor="background1"/>
              </w:rPr>
              <w:t>Private</w:t>
            </w:r>
          </w:p>
        </w:tc>
        <w:tc>
          <w:tcPr>
            <w:tcW w:w="910" w:type="dxa"/>
            <w:tcBorders>
              <w:top w:val="single" w:sz="6" w:space="0" w:color="FFFFFF"/>
              <w:left w:val="single" w:sz="6" w:space="0" w:color="FFFFFF"/>
              <w:bottom w:val="single" w:sz="6" w:space="0" w:color="FFFFFF"/>
              <w:right w:val="single" w:sz="6" w:space="0" w:color="FFFFFF"/>
            </w:tcBorders>
            <w:shd w:val="clear" w:color="auto" w:fill="00667D"/>
            <w:vAlign w:val="center"/>
          </w:tcPr>
          <w:p w14:paraId="2AA5E774" w14:textId="77777777" w:rsidR="004F6B66" w:rsidRPr="00F42DFB" w:rsidRDefault="004F6B66" w:rsidP="00151D2D">
            <w:pPr>
              <w:jc w:val="center"/>
              <w:rPr>
                <w:b/>
                <w:bCs/>
                <w:color w:val="FFFFFF" w:themeColor="background1"/>
              </w:rPr>
            </w:pPr>
            <w:r>
              <w:rPr>
                <w:b/>
                <w:bCs/>
                <w:color w:val="FFFFFF" w:themeColor="background1"/>
              </w:rPr>
              <w:t>Total</w:t>
            </w:r>
          </w:p>
        </w:tc>
      </w:tr>
      <w:tr w:rsidR="004F6B66" w:rsidRPr="00F43541" w14:paraId="36098D66" w14:textId="77777777" w:rsidTr="00151D2D">
        <w:trPr>
          <w:trHeight w:val="276"/>
        </w:trPr>
        <w:tc>
          <w:tcPr>
            <w:tcW w:w="712"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431EF875" w14:textId="77777777" w:rsidR="004F6B66" w:rsidRPr="00F43541" w:rsidRDefault="004F6B66" w:rsidP="00151D2D">
            <w:pPr>
              <w:jc w:val="center"/>
            </w:pPr>
            <w:r>
              <w:t>1</w:t>
            </w:r>
          </w:p>
        </w:tc>
        <w:tc>
          <w:tcPr>
            <w:tcW w:w="5732"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162E873C" w14:textId="77777777" w:rsidR="004F6B66" w:rsidRPr="00F43541" w:rsidRDefault="004F6B66" w:rsidP="00151D2D">
            <w:pPr>
              <w:spacing w:before="60" w:after="60"/>
            </w:pPr>
            <w:r w:rsidRPr="00F43541">
              <w:t>Number of facilities in RISE network providing COVID</w:t>
            </w:r>
            <w:r>
              <w:t>-19</w:t>
            </w:r>
            <w:r w:rsidRPr="00F43541">
              <w:t xml:space="preserve"> vaccination services </w:t>
            </w:r>
            <w:r>
              <w:t>(functioning as vaccination sites)</w:t>
            </w:r>
          </w:p>
        </w:tc>
        <w:tc>
          <w:tcPr>
            <w:tcW w:w="1683"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1206BD66" w14:textId="77777777" w:rsidR="004F6B66" w:rsidRPr="00F43541" w:rsidRDefault="004F6B66" w:rsidP="00151D2D">
            <w:pPr>
              <w:jc w:val="center"/>
            </w:pPr>
            <w:r>
              <w:t>Program</w:t>
            </w:r>
            <w:r w:rsidRPr="00F43541">
              <w:t xml:space="preserve"> reports</w:t>
            </w:r>
          </w:p>
        </w:tc>
        <w:tc>
          <w:tcPr>
            <w:tcW w:w="1365"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279CB92A" w14:textId="77777777" w:rsidR="004F6B66" w:rsidRPr="00F43541" w:rsidRDefault="004F6B66" w:rsidP="00151D2D">
            <w:pPr>
              <w:jc w:val="center"/>
            </w:pPr>
            <w:r w:rsidRPr="00F43541">
              <w:t>Monthly</w:t>
            </w:r>
          </w:p>
        </w:tc>
        <w:tc>
          <w:tcPr>
            <w:tcW w:w="1524"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42784232" w14:textId="77777777" w:rsidR="004F6B66" w:rsidRPr="00F43541" w:rsidRDefault="004F6B66" w:rsidP="00151D2D">
            <w:pPr>
              <w:jc w:val="center"/>
            </w:pPr>
            <w:r>
              <w:t>F S N</w:t>
            </w:r>
          </w:p>
        </w:tc>
        <w:tc>
          <w:tcPr>
            <w:tcW w:w="1028"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1A904C03" w14:textId="77777777" w:rsidR="004F6B66" w:rsidRPr="00F43541" w:rsidRDefault="004F6B66" w:rsidP="00151D2D">
            <w:pPr>
              <w:jc w:val="center"/>
            </w:pPr>
            <w:r>
              <w:t>750</w:t>
            </w:r>
          </w:p>
        </w:tc>
        <w:tc>
          <w:tcPr>
            <w:tcW w:w="988"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2CC0CC62" w14:textId="77777777" w:rsidR="004F6B66" w:rsidRPr="00F43541" w:rsidRDefault="004F6B66" w:rsidP="00151D2D">
            <w:pPr>
              <w:jc w:val="center"/>
            </w:pPr>
            <w:r>
              <w:t>250</w:t>
            </w:r>
          </w:p>
        </w:tc>
        <w:tc>
          <w:tcPr>
            <w:tcW w:w="910"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7B6D9567" w14:textId="77777777" w:rsidR="004F6B66" w:rsidRPr="00F43541" w:rsidRDefault="004F6B66" w:rsidP="00151D2D">
            <w:pPr>
              <w:jc w:val="center"/>
            </w:pPr>
            <w:r>
              <w:t>1000</w:t>
            </w:r>
          </w:p>
        </w:tc>
      </w:tr>
      <w:tr w:rsidR="004F6B66" w:rsidRPr="00F43541" w14:paraId="2A5ED5A7" w14:textId="77777777" w:rsidTr="00151D2D">
        <w:trPr>
          <w:trHeight w:val="563"/>
        </w:trPr>
        <w:tc>
          <w:tcPr>
            <w:tcW w:w="712"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27825AFF" w14:textId="77777777" w:rsidR="004F6B66" w:rsidRPr="00F43541" w:rsidRDefault="004F6B66" w:rsidP="00151D2D">
            <w:pPr>
              <w:jc w:val="center"/>
            </w:pPr>
            <w:r>
              <w:t>2</w:t>
            </w:r>
          </w:p>
        </w:tc>
        <w:tc>
          <w:tcPr>
            <w:tcW w:w="5732"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4EE9B36A" w14:textId="77777777" w:rsidR="004F6B66" w:rsidRPr="00F43541" w:rsidRDefault="004F6B66" w:rsidP="00151D2D">
            <w:pPr>
              <w:spacing w:before="60" w:after="60"/>
            </w:pPr>
            <w:r w:rsidRPr="00F43541">
              <w:t xml:space="preserve">Number of </w:t>
            </w:r>
            <w:r>
              <w:t xml:space="preserve">workforce from </w:t>
            </w:r>
            <w:r w:rsidRPr="00F43541">
              <w:t xml:space="preserve">vaccination sites </w:t>
            </w:r>
            <w:r>
              <w:t xml:space="preserve">at the health facilities </w:t>
            </w:r>
            <w:r w:rsidRPr="00F43541">
              <w:t xml:space="preserve">trained </w:t>
            </w:r>
            <w:r>
              <w:t>on COVID-19 vaccine delivery aspects</w:t>
            </w:r>
          </w:p>
        </w:tc>
        <w:tc>
          <w:tcPr>
            <w:tcW w:w="1683"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7694CDFC" w14:textId="77777777" w:rsidR="004F6B66" w:rsidRPr="00F43541" w:rsidRDefault="004F6B66" w:rsidP="00151D2D">
            <w:pPr>
              <w:jc w:val="center"/>
            </w:pPr>
            <w:r w:rsidRPr="00F43541">
              <w:t>Program reports</w:t>
            </w:r>
          </w:p>
        </w:tc>
        <w:tc>
          <w:tcPr>
            <w:tcW w:w="1365"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45AF2CA4" w14:textId="77777777" w:rsidR="004F6B66" w:rsidRPr="00F43541" w:rsidRDefault="004F6B66" w:rsidP="00151D2D">
            <w:pPr>
              <w:jc w:val="center"/>
            </w:pPr>
            <w:r w:rsidRPr="00F43541">
              <w:t>Monthly</w:t>
            </w:r>
          </w:p>
        </w:tc>
        <w:tc>
          <w:tcPr>
            <w:tcW w:w="1524"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6C505F39" w14:textId="77777777" w:rsidR="004F6B66" w:rsidRPr="00F43541" w:rsidRDefault="004F6B66" w:rsidP="00151D2D">
            <w:pPr>
              <w:jc w:val="center"/>
            </w:pPr>
            <w:r>
              <w:t>S N</w:t>
            </w:r>
          </w:p>
        </w:tc>
        <w:tc>
          <w:tcPr>
            <w:tcW w:w="1028"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62621121" w14:textId="77777777" w:rsidR="004F6B66" w:rsidRPr="00F43541" w:rsidRDefault="004F6B66" w:rsidP="00151D2D">
            <w:pPr>
              <w:jc w:val="center"/>
            </w:pPr>
            <w:r>
              <w:t>2625</w:t>
            </w:r>
          </w:p>
        </w:tc>
        <w:tc>
          <w:tcPr>
            <w:tcW w:w="988"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67380FE7" w14:textId="77777777" w:rsidR="004F6B66" w:rsidRPr="00F43541" w:rsidRDefault="004F6B66" w:rsidP="00151D2D">
            <w:pPr>
              <w:jc w:val="center"/>
            </w:pPr>
            <w:r>
              <w:t>875</w:t>
            </w:r>
          </w:p>
        </w:tc>
        <w:tc>
          <w:tcPr>
            <w:tcW w:w="910"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6CC706DA" w14:textId="77777777" w:rsidR="004F6B66" w:rsidRPr="00F43541" w:rsidRDefault="004F6B66" w:rsidP="00151D2D">
            <w:pPr>
              <w:jc w:val="center"/>
            </w:pPr>
            <w:r>
              <w:t>3500</w:t>
            </w:r>
          </w:p>
        </w:tc>
      </w:tr>
      <w:tr w:rsidR="004F6B66" w:rsidRPr="00F43541" w14:paraId="60D401A8" w14:textId="77777777" w:rsidTr="00151D2D">
        <w:trPr>
          <w:trHeight w:val="563"/>
        </w:trPr>
        <w:tc>
          <w:tcPr>
            <w:tcW w:w="712"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13373645" w14:textId="77777777" w:rsidR="004F6B66" w:rsidRPr="00F43541" w:rsidRDefault="004F6B66" w:rsidP="00151D2D">
            <w:pPr>
              <w:jc w:val="center"/>
            </w:pPr>
            <w:r>
              <w:t>3</w:t>
            </w:r>
          </w:p>
        </w:tc>
        <w:tc>
          <w:tcPr>
            <w:tcW w:w="5732"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4829BD4C" w14:textId="77777777" w:rsidR="004F6B66" w:rsidRPr="00F43541" w:rsidRDefault="004F6B66" w:rsidP="00151D2D">
            <w:pPr>
              <w:spacing w:before="60" w:after="60"/>
            </w:pPr>
            <w:r>
              <w:t>Proportion</w:t>
            </w:r>
            <w:r w:rsidRPr="00F43541">
              <w:t xml:space="preserve"> of vaccination sites </w:t>
            </w:r>
            <w:r w:rsidRPr="001362B2">
              <w:t xml:space="preserve">which </w:t>
            </w:r>
            <w:r w:rsidRPr="00F43541">
              <w:t xml:space="preserve">reported AEFI submitted AEFI related documents for </w:t>
            </w:r>
            <w:r>
              <w:t>investigation (CRF)</w:t>
            </w:r>
          </w:p>
        </w:tc>
        <w:tc>
          <w:tcPr>
            <w:tcW w:w="1683"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044FEA59" w14:textId="77777777" w:rsidR="004F6B66" w:rsidRPr="00F43541" w:rsidRDefault="004F6B66" w:rsidP="00151D2D">
            <w:pPr>
              <w:jc w:val="center"/>
            </w:pPr>
            <w:r w:rsidRPr="00F43541">
              <w:t>Program reports</w:t>
            </w:r>
          </w:p>
        </w:tc>
        <w:tc>
          <w:tcPr>
            <w:tcW w:w="1365"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08DE14BA" w14:textId="77777777" w:rsidR="004F6B66" w:rsidRPr="00F43541" w:rsidRDefault="004F6B66" w:rsidP="00151D2D">
            <w:pPr>
              <w:jc w:val="center"/>
            </w:pPr>
            <w:r w:rsidRPr="00F43541">
              <w:t>Monthly</w:t>
            </w:r>
          </w:p>
        </w:tc>
        <w:tc>
          <w:tcPr>
            <w:tcW w:w="1524"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4ACDE67B" w14:textId="77777777" w:rsidR="004F6B66" w:rsidRDefault="004F6B66" w:rsidP="00151D2D">
            <w:pPr>
              <w:jc w:val="center"/>
            </w:pPr>
            <w:r>
              <w:t>F</w:t>
            </w:r>
          </w:p>
        </w:tc>
        <w:tc>
          <w:tcPr>
            <w:tcW w:w="1028"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580FDE64" w14:textId="77777777" w:rsidR="004F6B66" w:rsidRPr="00F43541" w:rsidRDefault="004F6B66" w:rsidP="00151D2D">
            <w:pPr>
              <w:jc w:val="center"/>
            </w:pPr>
            <w:r>
              <w:t>80%</w:t>
            </w:r>
          </w:p>
        </w:tc>
        <w:tc>
          <w:tcPr>
            <w:tcW w:w="988"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73D376C5" w14:textId="77777777" w:rsidR="004F6B66" w:rsidRPr="00F43541" w:rsidRDefault="004F6B66" w:rsidP="00151D2D">
            <w:pPr>
              <w:jc w:val="center"/>
            </w:pPr>
            <w:r>
              <w:t>80%</w:t>
            </w:r>
          </w:p>
        </w:tc>
        <w:tc>
          <w:tcPr>
            <w:tcW w:w="910"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1280589C" w14:textId="77777777" w:rsidR="004F6B66" w:rsidRPr="00F43541" w:rsidRDefault="004F6B66" w:rsidP="00151D2D">
            <w:pPr>
              <w:jc w:val="center"/>
            </w:pPr>
            <w:r>
              <w:t>80%</w:t>
            </w:r>
          </w:p>
        </w:tc>
      </w:tr>
      <w:tr w:rsidR="004F6B66" w:rsidRPr="00F43541" w14:paraId="58CD00AC" w14:textId="77777777" w:rsidTr="00151D2D">
        <w:trPr>
          <w:trHeight w:val="563"/>
        </w:trPr>
        <w:tc>
          <w:tcPr>
            <w:tcW w:w="712"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40507195" w14:textId="77777777" w:rsidR="004F6B66" w:rsidRPr="00F43541" w:rsidRDefault="004F6B66" w:rsidP="00151D2D">
            <w:pPr>
              <w:jc w:val="center"/>
            </w:pPr>
            <w:r>
              <w:t>4</w:t>
            </w:r>
          </w:p>
        </w:tc>
        <w:tc>
          <w:tcPr>
            <w:tcW w:w="5732"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69223C04" w14:textId="77777777" w:rsidR="004F6B66" w:rsidRPr="00F43541" w:rsidRDefault="004F6B66" w:rsidP="00151D2D">
            <w:pPr>
              <w:spacing w:before="60" w:after="60"/>
            </w:pPr>
            <w:r w:rsidRPr="00F43541">
              <w:t xml:space="preserve">Number of beneficiaries </w:t>
            </w:r>
            <w:r>
              <w:t xml:space="preserve">who received COVID-19 vaccines at RISE network facilities </w:t>
            </w:r>
          </w:p>
        </w:tc>
        <w:tc>
          <w:tcPr>
            <w:tcW w:w="1683"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61654BF4" w14:textId="77777777" w:rsidR="004F6B66" w:rsidRPr="00F43541" w:rsidRDefault="004F6B66" w:rsidP="00151D2D">
            <w:pPr>
              <w:jc w:val="center"/>
            </w:pPr>
            <w:r>
              <w:t>CoWIN</w:t>
            </w:r>
            <w:r>
              <w:br/>
            </w:r>
            <w:r w:rsidRPr="00F43541">
              <w:t>Program reports</w:t>
            </w:r>
          </w:p>
        </w:tc>
        <w:tc>
          <w:tcPr>
            <w:tcW w:w="1365"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061FBC11" w14:textId="77777777" w:rsidR="004F6B66" w:rsidRPr="00F43541" w:rsidRDefault="004F6B66" w:rsidP="00151D2D">
            <w:pPr>
              <w:jc w:val="center"/>
            </w:pPr>
            <w:r w:rsidRPr="00F43541">
              <w:t>Monthly</w:t>
            </w:r>
          </w:p>
        </w:tc>
        <w:tc>
          <w:tcPr>
            <w:tcW w:w="1524"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0A7E8549" w14:textId="77777777" w:rsidR="004F6B66" w:rsidRDefault="004F6B66" w:rsidP="00151D2D">
            <w:pPr>
              <w:jc w:val="center"/>
            </w:pPr>
            <w:r>
              <w:t>S N</w:t>
            </w:r>
          </w:p>
        </w:tc>
        <w:tc>
          <w:tcPr>
            <w:tcW w:w="1028"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32CC0255" w14:textId="77777777" w:rsidR="004F6B66" w:rsidRPr="00F43541" w:rsidRDefault="004F6B66" w:rsidP="00151D2D">
            <w:pPr>
              <w:jc w:val="center"/>
            </w:pPr>
            <w:r>
              <w:t xml:space="preserve">Actual </w:t>
            </w:r>
          </w:p>
        </w:tc>
        <w:tc>
          <w:tcPr>
            <w:tcW w:w="988"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5782554A" w14:textId="77777777" w:rsidR="004F6B66" w:rsidRPr="00F43541" w:rsidRDefault="004F6B66" w:rsidP="00151D2D">
            <w:pPr>
              <w:jc w:val="center"/>
            </w:pPr>
            <w:r>
              <w:t xml:space="preserve">Actual </w:t>
            </w:r>
          </w:p>
        </w:tc>
        <w:tc>
          <w:tcPr>
            <w:tcW w:w="910"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3E0ECCA1" w14:textId="77777777" w:rsidR="004F6B66" w:rsidRPr="00F43541" w:rsidRDefault="004F6B66" w:rsidP="00151D2D">
            <w:pPr>
              <w:jc w:val="center"/>
            </w:pPr>
            <w:r>
              <w:t xml:space="preserve">Actual </w:t>
            </w:r>
          </w:p>
        </w:tc>
      </w:tr>
      <w:tr w:rsidR="004F6B66" w:rsidRPr="00F43541" w14:paraId="0BC8DC17" w14:textId="77777777" w:rsidTr="00151D2D">
        <w:trPr>
          <w:trHeight w:val="563"/>
        </w:trPr>
        <w:tc>
          <w:tcPr>
            <w:tcW w:w="712"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4B9FAB90" w14:textId="77777777" w:rsidR="004F6B66" w:rsidRPr="00F43541" w:rsidRDefault="004F6B66" w:rsidP="00151D2D">
            <w:pPr>
              <w:jc w:val="center"/>
            </w:pPr>
            <w:r>
              <w:t>5</w:t>
            </w:r>
          </w:p>
        </w:tc>
        <w:tc>
          <w:tcPr>
            <w:tcW w:w="5732"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47858E6D" w14:textId="77777777" w:rsidR="004F6B66" w:rsidRPr="00F43541" w:rsidRDefault="004F6B66" w:rsidP="00151D2D">
            <w:pPr>
              <w:spacing w:before="60" w:after="60"/>
            </w:pPr>
            <w:r w:rsidRPr="00F43541">
              <w:t xml:space="preserve">Number of RISE facilities </w:t>
            </w:r>
            <w:r>
              <w:t xml:space="preserve">having </w:t>
            </w:r>
            <w:r w:rsidRPr="00F43541">
              <w:t xml:space="preserve">acceptable level of </w:t>
            </w:r>
            <w:r>
              <w:t>v</w:t>
            </w:r>
            <w:r w:rsidRPr="00F43541">
              <w:t xml:space="preserve">accine </w:t>
            </w:r>
            <w:r>
              <w:t>w</w:t>
            </w:r>
            <w:r w:rsidRPr="00F43541">
              <w:t>astage (less than 10%</w:t>
            </w:r>
            <w:r>
              <w:t xml:space="preserve"> </w:t>
            </w:r>
            <w:r w:rsidRPr="00F43541">
              <w:t>as per G</w:t>
            </w:r>
            <w:r>
              <w:t>ovt. of India</w:t>
            </w:r>
            <w:r w:rsidRPr="00F43541">
              <w:t>)</w:t>
            </w:r>
          </w:p>
        </w:tc>
        <w:tc>
          <w:tcPr>
            <w:tcW w:w="1683"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69B5C0A4" w14:textId="77777777" w:rsidR="004F6B66" w:rsidRDefault="004F6B66" w:rsidP="00151D2D">
            <w:pPr>
              <w:jc w:val="center"/>
            </w:pPr>
            <w:r>
              <w:t>CoWIN</w:t>
            </w:r>
          </w:p>
          <w:p w14:paraId="7CAC33A2" w14:textId="77777777" w:rsidR="004F6B66" w:rsidRPr="00F43541" w:rsidRDefault="004F6B66" w:rsidP="00151D2D">
            <w:pPr>
              <w:jc w:val="center"/>
            </w:pPr>
            <w:r w:rsidRPr="00F43541">
              <w:t>Program reports</w:t>
            </w:r>
          </w:p>
        </w:tc>
        <w:tc>
          <w:tcPr>
            <w:tcW w:w="1365"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7545C8CE" w14:textId="77777777" w:rsidR="004F6B66" w:rsidRPr="00F43541" w:rsidRDefault="004F6B66" w:rsidP="00151D2D">
            <w:pPr>
              <w:jc w:val="center"/>
            </w:pPr>
            <w:r w:rsidRPr="00F43541">
              <w:t>Monthly</w:t>
            </w:r>
          </w:p>
        </w:tc>
        <w:tc>
          <w:tcPr>
            <w:tcW w:w="1524"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113589E4" w14:textId="77777777" w:rsidR="004F6B66" w:rsidRDefault="004F6B66" w:rsidP="00151D2D">
            <w:pPr>
              <w:jc w:val="center"/>
            </w:pPr>
            <w:r>
              <w:t>S N</w:t>
            </w:r>
          </w:p>
        </w:tc>
        <w:tc>
          <w:tcPr>
            <w:tcW w:w="1028"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4DF79777" w14:textId="77777777" w:rsidR="004F6B66" w:rsidRPr="00F43541" w:rsidRDefault="004F6B66" w:rsidP="00151D2D">
            <w:pPr>
              <w:jc w:val="center"/>
            </w:pPr>
            <w:r>
              <w:t>80%</w:t>
            </w:r>
          </w:p>
        </w:tc>
        <w:tc>
          <w:tcPr>
            <w:tcW w:w="988"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2E7A8D71" w14:textId="77777777" w:rsidR="004F6B66" w:rsidRPr="00F43541" w:rsidRDefault="004F6B66" w:rsidP="00151D2D">
            <w:pPr>
              <w:jc w:val="center"/>
            </w:pPr>
            <w:r>
              <w:t>80%</w:t>
            </w:r>
          </w:p>
        </w:tc>
        <w:tc>
          <w:tcPr>
            <w:tcW w:w="910"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2E910065" w14:textId="77777777" w:rsidR="004F6B66" w:rsidRDefault="004F6B66" w:rsidP="00151D2D">
            <w:pPr>
              <w:jc w:val="center"/>
            </w:pPr>
            <w:r>
              <w:t>80%</w:t>
            </w:r>
          </w:p>
        </w:tc>
      </w:tr>
      <w:tr w:rsidR="004F6B66" w:rsidRPr="00F43541" w14:paraId="2991D982" w14:textId="77777777" w:rsidTr="00151D2D">
        <w:trPr>
          <w:trHeight w:val="563"/>
        </w:trPr>
        <w:tc>
          <w:tcPr>
            <w:tcW w:w="712"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33B01714" w14:textId="77777777" w:rsidR="004F6B66" w:rsidRPr="00F43541" w:rsidRDefault="004F6B66" w:rsidP="00151D2D">
            <w:pPr>
              <w:jc w:val="center"/>
            </w:pPr>
            <w:r>
              <w:t>6</w:t>
            </w:r>
          </w:p>
        </w:tc>
        <w:tc>
          <w:tcPr>
            <w:tcW w:w="5732"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05722100" w14:textId="77777777" w:rsidR="004F6B66" w:rsidRPr="00F43541" w:rsidRDefault="004F6B66" w:rsidP="00151D2D">
            <w:pPr>
              <w:spacing w:before="60" w:after="60"/>
            </w:pPr>
            <w:r w:rsidRPr="00F43541">
              <w:t>Number of plan documents (road maps) and operational tools finalized and approved</w:t>
            </w:r>
          </w:p>
        </w:tc>
        <w:tc>
          <w:tcPr>
            <w:tcW w:w="1683"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0668C276" w14:textId="77777777" w:rsidR="004F6B66" w:rsidRPr="00F43541" w:rsidRDefault="004F6B66" w:rsidP="00151D2D">
            <w:pPr>
              <w:jc w:val="center"/>
            </w:pPr>
            <w:r>
              <w:t>D</w:t>
            </w:r>
            <w:r w:rsidRPr="00F43541">
              <w:t>ocuments and tools</w:t>
            </w:r>
          </w:p>
        </w:tc>
        <w:tc>
          <w:tcPr>
            <w:tcW w:w="1365"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7BF8EAF3" w14:textId="77777777" w:rsidR="004F6B66" w:rsidRPr="00F43541" w:rsidRDefault="004F6B66" w:rsidP="00151D2D">
            <w:pPr>
              <w:jc w:val="center"/>
            </w:pPr>
            <w:r>
              <w:t>Quarterly</w:t>
            </w:r>
          </w:p>
        </w:tc>
        <w:tc>
          <w:tcPr>
            <w:tcW w:w="1524"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175A746D" w14:textId="77777777" w:rsidR="004F6B66" w:rsidRPr="00F43541" w:rsidRDefault="004F6B66" w:rsidP="00151D2D">
            <w:pPr>
              <w:jc w:val="center"/>
            </w:pPr>
            <w:r>
              <w:t>N</w:t>
            </w:r>
          </w:p>
        </w:tc>
        <w:tc>
          <w:tcPr>
            <w:tcW w:w="1028"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04312EBA" w14:textId="77777777" w:rsidR="004F6B66" w:rsidRPr="00F43541" w:rsidRDefault="004F6B66" w:rsidP="00151D2D">
            <w:pPr>
              <w:jc w:val="center"/>
            </w:pPr>
            <w:r>
              <w:t>-</w:t>
            </w:r>
          </w:p>
        </w:tc>
        <w:tc>
          <w:tcPr>
            <w:tcW w:w="988"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6DDA40BA" w14:textId="77777777" w:rsidR="004F6B66" w:rsidRPr="00F43541" w:rsidRDefault="004F6B66" w:rsidP="00151D2D">
            <w:pPr>
              <w:jc w:val="center"/>
            </w:pPr>
            <w:r>
              <w:t>-</w:t>
            </w:r>
          </w:p>
        </w:tc>
        <w:tc>
          <w:tcPr>
            <w:tcW w:w="910"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68F21162" w14:textId="0FBA3768" w:rsidR="004F6B66" w:rsidRPr="00F43541" w:rsidRDefault="004F6B66" w:rsidP="00151D2D">
            <w:pPr>
              <w:jc w:val="center"/>
            </w:pPr>
            <w:r>
              <w:t>4</w:t>
            </w:r>
            <w:r w:rsidR="0093010D">
              <w:t>*</w:t>
            </w:r>
          </w:p>
        </w:tc>
      </w:tr>
      <w:tr w:rsidR="004F6B66" w:rsidRPr="00F43541" w14:paraId="67A2B07D" w14:textId="77777777" w:rsidTr="00151D2D">
        <w:trPr>
          <w:trHeight w:val="844"/>
        </w:trPr>
        <w:tc>
          <w:tcPr>
            <w:tcW w:w="712"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5B522232" w14:textId="77777777" w:rsidR="004F6B66" w:rsidRPr="00F43541" w:rsidRDefault="004F6B66" w:rsidP="00151D2D">
            <w:pPr>
              <w:jc w:val="center"/>
            </w:pPr>
            <w:r>
              <w:t>7</w:t>
            </w:r>
          </w:p>
        </w:tc>
        <w:tc>
          <w:tcPr>
            <w:tcW w:w="5732"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78F6CD6C" w14:textId="77777777" w:rsidR="004F6B66" w:rsidRPr="00F43541" w:rsidRDefault="004F6B66" w:rsidP="00151D2D">
            <w:pPr>
              <w:spacing w:before="60" w:after="60"/>
            </w:pPr>
            <w:r w:rsidRPr="00F43541">
              <w:t>Number and type of communication materials developed and shared with approved recipients, by topic (post vaccine behavior, vaccine hesitancy), type of material and medium</w:t>
            </w:r>
          </w:p>
        </w:tc>
        <w:tc>
          <w:tcPr>
            <w:tcW w:w="1683"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2F33B2B4" w14:textId="77777777" w:rsidR="004F6B66" w:rsidRPr="00F43541" w:rsidRDefault="004F6B66" w:rsidP="00151D2D">
            <w:pPr>
              <w:jc w:val="center"/>
            </w:pPr>
            <w:r w:rsidRPr="00F43541">
              <w:t>Program reports</w:t>
            </w:r>
          </w:p>
        </w:tc>
        <w:tc>
          <w:tcPr>
            <w:tcW w:w="1365"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6D5B70A4" w14:textId="77777777" w:rsidR="004F6B66" w:rsidRPr="00F43541" w:rsidRDefault="004F6B66" w:rsidP="00151D2D">
            <w:pPr>
              <w:jc w:val="center"/>
            </w:pPr>
            <w:r>
              <w:t>Quarterly</w:t>
            </w:r>
          </w:p>
        </w:tc>
        <w:tc>
          <w:tcPr>
            <w:tcW w:w="1524"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hideMark/>
          </w:tcPr>
          <w:p w14:paraId="67FD27D5" w14:textId="77777777" w:rsidR="004F6B66" w:rsidRPr="00F43541" w:rsidRDefault="004F6B66" w:rsidP="00151D2D">
            <w:pPr>
              <w:jc w:val="center"/>
            </w:pPr>
            <w:r>
              <w:t>S N</w:t>
            </w:r>
          </w:p>
        </w:tc>
        <w:tc>
          <w:tcPr>
            <w:tcW w:w="1028"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75EDF1B7" w14:textId="77777777" w:rsidR="004F6B66" w:rsidRPr="00F43541" w:rsidRDefault="004F6B66" w:rsidP="00151D2D">
            <w:pPr>
              <w:jc w:val="center"/>
            </w:pPr>
            <w:r>
              <w:t>-</w:t>
            </w:r>
          </w:p>
        </w:tc>
        <w:tc>
          <w:tcPr>
            <w:tcW w:w="988"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445EE36E" w14:textId="77777777" w:rsidR="004F6B66" w:rsidRPr="00F43541" w:rsidRDefault="004F6B66" w:rsidP="00151D2D">
            <w:pPr>
              <w:jc w:val="center"/>
            </w:pPr>
            <w:r>
              <w:t>-</w:t>
            </w:r>
          </w:p>
        </w:tc>
        <w:tc>
          <w:tcPr>
            <w:tcW w:w="910"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0747C6CF" w14:textId="77777777" w:rsidR="004F6B66" w:rsidRPr="00F43541" w:rsidRDefault="004F6B66" w:rsidP="00151D2D">
            <w:pPr>
              <w:jc w:val="center"/>
            </w:pPr>
            <w:r>
              <w:t>10</w:t>
            </w:r>
          </w:p>
        </w:tc>
      </w:tr>
      <w:tr w:rsidR="004F6B66" w:rsidRPr="00F43541" w14:paraId="3427F4BE" w14:textId="77777777" w:rsidTr="00151D2D">
        <w:trPr>
          <w:trHeight w:val="844"/>
        </w:trPr>
        <w:tc>
          <w:tcPr>
            <w:tcW w:w="712"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67599B93" w14:textId="77777777" w:rsidR="004F6B66" w:rsidRDefault="004F6B66" w:rsidP="00151D2D">
            <w:pPr>
              <w:jc w:val="center"/>
            </w:pPr>
            <w:r>
              <w:t>8</w:t>
            </w:r>
          </w:p>
        </w:tc>
        <w:tc>
          <w:tcPr>
            <w:tcW w:w="5732"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73B25361" w14:textId="77777777" w:rsidR="004F6B66" w:rsidRPr="00F43541" w:rsidRDefault="004F6B66" w:rsidP="00151D2D">
            <w:pPr>
              <w:spacing w:before="60" w:after="60"/>
            </w:pPr>
            <w:r>
              <w:t>Number of training material developed on COVID-19 vaccination for health workforce</w:t>
            </w:r>
          </w:p>
        </w:tc>
        <w:tc>
          <w:tcPr>
            <w:tcW w:w="1683"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1B35AF8B" w14:textId="77777777" w:rsidR="004F6B66" w:rsidRPr="00F43541" w:rsidRDefault="004F6B66" w:rsidP="00151D2D">
            <w:pPr>
              <w:jc w:val="center"/>
            </w:pPr>
            <w:r>
              <w:t>Program reports</w:t>
            </w:r>
          </w:p>
        </w:tc>
        <w:tc>
          <w:tcPr>
            <w:tcW w:w="1365"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759C3259" w14:textId="77777777" w:rsidR="004F6B66" w:rsidRDefault="004F6B66" w:rsidP="00151D2D">
            <w:pPr>
              <w:jc w:val="center"/>
            </w:pPr>
            <w:r>
              <w:t xml:space="preserve">Quarterly </w:t>
            </w:r>
          </w:p>
        </w:tc>
        <w:tc>
          <w:tcPr>
            <w:tcW w:w="1524"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04446BC8" w14:textId="77777777" w:rsidR="004F6B66" w:rsidRDefault="004F6B66" w:rsidP="00151D2D">
            <w:pPr>
              <w:jc w:val="center"/>
            </w:pPr>
            <w:r>
              <w:t>S N</w:t>
            </w:r>
          </w:p>
        </w:tc>
        <w:tc>
          <w:tcPr>
            <w:tcW w:w="1028" w:type="dxa"/>
            <w:tcBorders>
              <w:top w:val="single" w:sz="6" w:space="0" w:color="FFFFFF"/>
              <w:left w:val="single" w:sz="6" w:space="0" w:color="FFFFFF"/>
              <w:bottom w:val="single" w:sz="6" w:space="0" w:color="FFFFFF"/>
              <w:right w:val="single" w:sz="6" w:space="0" w:color="FFFFFF"/>
            </w:tcBorders>
            <w:shd w:val="clear" w:color="auto" w:fill="D1E7F6"/>
            <w:tcMar>
              <w:top w:w="15" w:type="dxa"/>
              <w:left w:w="96" w:type="dxa"/>
              <w:bottom w:w="0" w:type="dxa"/>
              <w:right w:w="96" w:type="dxa"/>
            </w:tcMar>
            <w:vAlign w:val="center"/>
          </w:tcPr>
          <w:p w14:paraId="4FE79D6A" w14:textId="77777777" w:rsidR="004F6B66" w:rsidRDefault="004F6B66" w:rsidP="00151D2D">
            <w:pPr>
              <w:jc w:val="center"/>
            </w:pPr>
            <w:r>
              <w:t>-</w:t>
            </w:r>
          </w:p>
        </w:tc>
        <w:tc>
          <w:tcPr>
            <w:tcW w:w="988"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038EC979" w14:textId="77777777" w:rsidR="004F6B66" w:rsidRDefault="004F6B66" w:rsidP="00151D2D">
            <w:pPr>
              <w:jc w:val="center"/>
            </w:pPr>
            <w:r>
              <w:t>-</w:t>
            </w:r>
          </w:p>
        </w:tc>
        <w:tc>
          <w:tcPr>
            <w:tcW w:w="910" w:type="dxa"/>
            <w:tcBorders>
              <w:top w:val="single" w:sz="6" w:space="0" w:color="FFFFFF"/>
              <w:left w:val="single" w:sz="6" w:space="0" w:color="FFFFFF"/>
              <w:bottom w:val="single" w:sz="6" w:space="0" w:color="FFFFFF"/>
              <w:right w:val="single" w:sz="6" w:space="0" w:color="FFFFFF"/>
            </w:tcBorders>
            <w:shd w:val="clear" w:color="auto" w:fill="D1E7F6"/>
            <w:vAlign w:val="center"/>
          </w:tcPr>
          <w:p w14:paraId="17D3D1E5" w14:textId="77777777" w:rsidR="004F6B66" w:rsidRDefault="004F6B66" w:rsidP="00151D2D">
            <w:pPr>
              <w:jc w:val="center"/>
            </w:pPr>
            <w:r>
              <w:t>12</w:t>
            </w:r>
          </w:p>
        </w:tc>
      </w:tr>
    </w:tbl>
    <w:p w14:paraId="145AA58E" w14:textId="680CAA11" w:rsidR="00BE7D86" w:rsidRDefault="0093010D" w:rsidP="0093010D">
      <w:pPr>
        <w:pStyle w:val="ListParagraph"/>
        <w:numPr>
          <w:ilvl w:val="0"/>
          <w:numId w:val="19"/>
        </w:numPr>
        <w:sectPr w:rsidR="00BE7D86" w:rsidSect="00E9671C">
          <w:pgSz w:w="16838" w:h="11906" w:orient="landscape" w:code="9"/>
          <w:pgMar w:top="1080" w:right="1440" w:bottom="1080" w:left="1440" w:header="720" w:footer="720" w:gutter="0"/>
          <w:cols w:space="720"/>
          <w:docGrid w:linePitch="360"/>
        </w:sectPr>
      </w:pPr>
      <w:r>
        <w:t>Strategy document, action plan, mentorship checklist and guidance, roadmap for resilience phase</w:t>
      </w:r>
    </w:p>
    <w:p w14:paraId="3BDD7C09" w14:textId="36671F2E" w:rsidR="00B84AF1" w:rsidRDefault="00F56EBF" w:rsidP="00A84947">
      <w:pPr>
        <w:pStyle w:val="Heading1"/>
        <w:spacing w:before="0"/>
        <w:rPr>
          <w:rFonts w:ascii="Calibri" w:hAnsi="Calibri" w:cs="Calibri"/>
          <w:b/>
          <w:bCs/>
          <w:color w:val="548235"/>
          <w:sz w:val="44"/>
          <w:szCs w:val="44"/>
        </w:rPr>
      </w:pPr>
      <w:r w:rsidRPr="00A84947">
        <w:rPr>
          <w:rFonts w:ascii="Calibri" w:hAnsi="Calibri" w:cs="Calibri"/>
          <w:b/>
          <w:bCs/>
          <w:color w:val="548235"/>
          <w:sz w:val="44"/>
          <w:szCs w:val="44"/>
        </w:rPr>
        <w:lastRenderedPageBreak/>
        <w:t>References</w:t>
      </w:r>
    </w:p>
    <w:p w14:paraId="2D240260" w14:textId="77777777" w:rsidR="00A84947" w:rsidRPr="00A84947" w:rsidRDefault="00A84947" w:rsidP="00A84947"/>
    <w:sectPr w:rsidR="00A84947" w:rsidRPr="00A84947" w:rsidSect="004401A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49A32" w14:textId="77777777" w:rsidR="008E5563" w:rsidRDefault="008E5563" w:rsidP="001437F8">
      <w:pPr>
        <w:spacing w:after="0" w:line="240" w:lineRule="auto"/>
      </w:pPr>
      <w:r>
        <w:separator/>
      </w:r>
    </w:p>
  </w:endnote>
  <w:endnote w:type="continuationSeparator" w:id="0">
    <w:p w14:paraId="7E1C83EF" w14:textId="77777777" w:rsidR="008E5563" w:rsidRDefault="008E5563" w:rsidP="001437F8">
      <w:pPr>
        <w:spacing w:after="0" w:line="240" w:lineRule="auto"/>
      </w:pPr>
      <w:r>
        <w:continuationSeparator/>
      </w:r>
    </w:p>
  </w:endnote>
  <w:endnote w:id="1">
    <w:p w14:paraId="20E559A0" w14:textId="77777777" w:rsidR="008E5563" w:rsidRDefault="008E5563" w:rsidP="00CC6D94">
      <w:pPr>
        <w:pStyle w:val="EndnoteText"/>
      </w:pPr>
      <w:r w:rsidRPr="000D2570">
        <w:rPr>
          <w:rStyle w:val="EndnoteReference"/>
          <w:sz w:val="18"/>
          <w:szCs w:val="18"/>
        </w:rPr>
        <w:endnoteRef/>
      </w:r>
      <w:r w:rsidRPr="000D2570">
        <w:rPr>
          <w:sz w:val="18"/>
          <w:szCs w:val="18"/>
        </w:rPr>
        <w:t xml:space="preserve"> For more information: </w:t>
      </w:r>
      <w:hyperlink r:id="rId1" w:history="1">
        <w:r w:rsidRPr="000D2570">
          <w:rPr>
            <w:rStyle w:val="Hyperlink"/>
            <w:sz w:val="18"/>
            <w:szCs w:val="18"/>
          </w:rPr>
          <w:t>https://www.jhpiego.org/wp-content/uploads/2020/04/RISE-COVID-19-Response-Brief.pdf</w:t>
        </w:r>
      </w:hyperlink>
      <w:r w:rsidRPr="000D2570">
        <w:rPr>
          <w:sz w:val="18"/>
          <w:szCs w:val="18"/>
        </w:rPr>
        <w:t xml:space="preserve"> [accessed on 2 August 2021]</w:t>
      </w:r>
    </w:p>
  </w:endnote>
  <w:endnote w:id="2">
    <w:p w14:paraId="41BB1241" w14:textId="5F642876" w:rsidR="008E5563" w:rsidRPr="004401A7" w:rsidRDefault="008E5563" w:rsidP="004401A7">
      <w:pPr>
        <w:pStyle w:val="EndnoteText"/>
        <w:spacing w:after="120"/>
      </w:pPr>
      <w:r w:rsidRPr="004401A7">
        <w:rPr>
          <w:rStyle w:val="EndnoteReference"/>
        </w:rPr>
        <w:endnoteRef/>
      </w:r>
      <w:r w:rsidRPr="004401A7">
        <w:t xml:space="preserve"> Ministry of Health and Family Welfare. Liberalised Pricing and Accelerated National Covid-19 Vaccination Strategy. 21 April 2021. Available from https://www.mohfw.gov.in/pdf/LiberalisedPricingandAcceleratedNationalCovid19VaccinationStrategy2042021.pdf</w:t>
      </w:r>
    </w:p>
  </w:endnote>
  <w:endnote w:id="3">
    <w:p w14:paraId="26C80EA0" w14:textId="77777777" w:rsidR="008E5563" w:rsidRPr="004401A7" w:rsidRDefault="008E5563" w:rsidP="004401A7">
      <w:pPr>
        <w:pStyle w:val="EndnoteText"/>
        <w:spacing w:after="120"/>
      </w:pPr>
      <w:r w:rsidRPr="004401A7">
        <w:rPr>
          <w:rStyle w:val="EndnoteReference"/>
        </w:rPr>
        <w:endnoteRef/>
      </w:r>
      <w:r w:rsidRPr="004401A7">
        <w:t xml:space="preserve"> Government of India. Revised Guidelines for implementation of National COVID Vaccination Program. Available from </w:t>
      </w:r>
      <w:hyperlink r:id="rId2" w:history="1">
        <w:r w:rsidRPr="004401A7">
          <w:rPr>
            <w:rStyle w:val="Hyperlink"/>
          </w:rPr>
          <w:t>https://www.mohfw.gov.in/pdf/RevisedVaccinationGuidelines.pdf</w:t>
        </w:r>
      </w:hyperlink>
      <w:r w:rsidRPr="004401A7">
        <w:t xml:space="preserve"> [accessed on 2 August 2021]</w:t>
      </w:r>
    </w:p>
  </w:endnote>
  <w:endnote w:id="4">
    <w:p w14:paraId="4596329F" w14:textId="77777777" w:rsidR="008E5563" w:rsidRPr="004401A7" w:rsidRDefault="008E5563" w:rsidP="004401A7">
      <w:pPr>
        <w:pStyle w:val="EndnoteText"/>
        <w:spacing w:after="120"/>
      </w:pPr>
      <w:r w:rsidRPr="004401A7">
        <w:rPr>
          <w:rStyle w:val="EndnoteReference"/>
        </w:rPr>
        <w:endnoteRef/>
      </w:r>
      <w:r w:rsidRPr="004401A7">
        <w:t xml:space="preserve"> Source: </w:t>
      </w:r>
      <w:hyperlink r:id="rId3" w:history="1">
        <w:r w:rsidRPr="004401A7">
          <w:rPr>
            <w:rStyle w:val="Hyperlink"/>
          </w:rPr>
          <w:t>www.covid19india.org</w:t>
        </w:r>
      </w:hyperlink>
      <w:r w:rsidRPr="004401A7">
        <w:t xml:space="preserve"> accessed on 9 August 2021, 10:55 AM</w:t>
      </w:r>
    </w:p>
  </w:endnote>
  <w:endnote w:id="5">
    <w:p w14:paraId="1838804B" w14:textId="3342A653" w:rsidR="008E5563" w:rsidRPr="004401A7" w:rsidRDefault="008E5563" w:rsidP="004401A7">
      <w:pPr>
        <w:pStyle w:val="EndnoteText"/>
        <w:spacing w:after="120"/>
      </w:pPr>
      <w:r w:rsidRPr="004401A7">
        <w:rPr>
          <w:rStyle w:val="EndnoteReference"/>
        </w:rPr>
        <w:endnoteRef/>
      </w:r>
      <w:r w:rsidRPr="004401A7">
        <w:t xml:space="preserve"> Pandey A, Sah P, Moghadas SM, et al. Challenges facing COVID-19 vaccination in India: Lessons from the initial vaccine rollout. J Glob Health. 2021;11:03083. Published 2021 Jun 26. doi:10.7189/jogh.11.03083</w:t>
      </w:r>
    </w:p>
  </w:endnote>
  <w:endnote w:id="6">
    <w:p w14:paraId="37A96770" w14:textId="006520B6" w:rsidR="008E5563" w:rsidRPr="004401A7" w:rsidRDefault="008E5563" w:rsidP="004401A7">
      <w:pPr>
        <w:pStyle w:val="EndnoteText"/>
        <w:spacing w:after="120"/>
      </w:pPr>
      <w:r w:rsidRPr="004401A7">
        <w:rPr>
          <w:rStyle w:val="EndnoteReference"/>
        </w:rPr>
        <w:endnoteRef/>
      </w:r>
      <w:r w:rsidRPr="004401A7">
        <w:t xml:space="preserve"> Data sources for figures 1 and 2: </w:t>
      </w:r>
      <w:hyperlink r:id="rId4" w:history="1">
        <w:r w:rsidRPr="004401A7">
          <w:rPr>
            <w:rStyle w:val="Hyperlink"/>
          </w:rPr>
          <w:t>https://ourworldindata.org/covid-vaccinations</w:t>
        </w:r>
      </w:hyperlink>
      <w:r w:rsidRPr="004401A7">
        <w:t xml:space="preserve"> Last updated on 8th August 2021. As accessed on 9 August 2021</w:t>
      </w:r>
    </w:p>
  </w:endnote>
  <w:endnote w:id="7">
    <w:p w14:paraId="2E97B300" w14:textId="77777777" w:rsidR="008E5563" w:rsidRPr="004401A7" w:rsidRDefault="008E5563" w:rsidP="004401A7">
      <w:pPr>
        <w:pStyle w:val="EndnoteText"/>
        <w:spacing w:after="120"/>
      </w:pPr>
      <w:r w:rsidRPr="004401A7">
        <w:rPr>
          <w:rStyle w:val="EndnoteReference"/>
        </w:rPr>
        <w:endnoteRef/>
      </w:r>
      <w:r w:rsidRPr="004401A7">
        <w:t xml:space="preserve"> Private sector expresses willingness to partner with government for COVID-19 vaccine administration [Internet]. Express Pharma. 2021. Available from: </w:t>
      </w:r>
      <w:hyperlink r:id="rId5" w:history="1">
        <w:r w:rsidRPr="004401A7">
          <w:rPr>
            <w:rStyle w:val="Hyperlink"/>
          </w:rPr>
          <w:t>https://www.expresspharma.in/covid19-updates/private-sector-expresses-willingness-to-partner-with-government-for-covid-19-vaccine-administration/</w:t>
        </w:r>
      </w:hyperlink>
      <w:r w:rsidRPr="004401A7">
        <w:t xml:space="preserve"> [accessed on 2 August 2021]</w:t>
      </w:r>
    </w:p>
  </w:endnote>
  <w:endnote w:id="8">
    <w:p w14:paraId="0F3AECA2" w14:textId="75D39D35" w:rsidR="008E5563" w:rsidRPr="004401A7" w:rsidRDefault="008E5563" w:rsidP="004401A7">
      <w:pPr>
        <w:pStyle w:val="EndnoteText"/>
        <w:spacing w:after="120"/>
      </w:pPr>
      <w:r w:rsidRPr="004401A7">
        <w:rPr>
          <w:rStyle w:val="EndnoteReference"/>
        </w:rPr>
        <w:endnoteRef/>
      </w:r>
      <w:r w:rsidRPr="004401A7">
        <w:t xml:space="preserve"> Private Healthcare in India: Boons and Banes [Internet]. Institut Montaigne. Available from: https://www.institutmontaigne.org/en/blog/private-healthcare-india-boons-and-banes</w:t>
      </w:r>
    </w:p>
  </w:endnote>
  <w:endnote w:id="9">
    <w:p w14:paraId="586A8F9F" w14:textId="71002F58" w:rsidR="008E5563" w:rsidRPr="004401A7" w:rsidRDefault="008E5563" w:rsidP="004401A7">
      <w:pPr>
        <w:pStyle w:val="EndnoteText"/>
        <w:spacing w:after="120"/>
      </w:pPr>
      <w:r w:rsidRPr="004401A7">
        <w:rPr>
          <w:rStyle w:val="EndnoteReference"/>
        </w:rPr>
        <w:endnoteRef/>
      </w:r>
      <w:r w:rsidRPr="004401A7">
        <w:t xml:space="preserve"> Sharma NC. How covid-19 pandemic exposed India’s chronic underinvestment in healthcare [Internet]. mint. 2020. Available from: https://www.livemint.com/news/india/how-covid-19-pandemic-exposed-india-s-chronic-underinvestment-in-healthcare-11597670943972.html</w:t>
      </w:r>
    </w:p>
  </w:endnote>
  <w:endnote w:id="10">
    <w:p w14:paraId="1E638483" w14:textId="77777777" w:rsidR="008E5563" w:rsidRPr="004401A7" w:rsidRDefault="008E5563" w:rsidP="004401A7">
      <w:pPr>
        <w:pStyle w:val="EndnoteText"/>
        <w:spacing w:after="120"/>
      </w:pPr>
      <w:r w:rsidRPr="004401A7">
        <w:rPr>
          <w:rStyle w:val="EndnoteReference"/>
        </w:rPr>
        <w:endnoteRef/>
      </w:r>
      <w:r w:rsidRPr="004401A7">
        <w:t xml:space="preserve"> India.pdf [Internet]. Available from: http://rchiips.org/nfhs/nfhs-4Reports/India.pdf</w:t>
      </w:r>
    </w:p>
  </w:endnote>
  <w:endnote w:id="11">
    <w:p w14:paraId="0CBACA37" w14:textId="77777777" w:rsidR="008E5563" w:rsidRPr="004401A7" w:rsidRDefault="008E5563" w:rsidP="004401A7">
      <w:pPr>
        <w:pStyle w:val="EndnoteText"/>
        <w:spacing w:after="120"/>
      </w:pPr>
      <w:r w:rsidRPr="004401A7">
        <w:rPr>
          <w:rStyle w:val="EndnoteReference"/>
        </w:rPr>
        <w:endnoteRef/>
      </w:r>
      <w:r w:rsidRPr="004401A7">
        <w:t xml:space="preserve"> </w:t>
      </w:r>
      <w:hyperlink r:id="rId6" w:history="1">
        <w:r w:rsidRPr="004401A7">
          <w:rPr>
            <w:rStyle w:val="Hyperlink"/>
          </w:rPr>
          <w:t>https://timesofindia.indiatimes.com/india/covid-19-since-may-1-private-sector-gave-7-of-jabs-despite-25-quota/articleshow/84778026.cms</w:t>
        </w:r>
      </w:hyperlink>
      <w:r w:rsidRPr="004401A7">
        <w:t xml:space="preserve"> [accessed on 2 August 2021]</w:t>
      </w:r>
    </w:p>
  </w:endnote>
  <w:endnote w:id="12">
    <w:p w14:paraId="74EC50D5" w14:textId="77777777" w:rsidR="008E5563" w:rsidRPr="004401A7" w:rsidRDefault="008E5563" w:rsidP="004401A7">
      <w:pPr>
        <w:pStyle w:val="EndnoteText"/>
        <w:spacing w:after="120"/>
      </w:pPr>
      <w:r w:rsidRPr="004401A7">
        <w:rPr>
          <w:rStyle w:val="EndnoteReference"/>
        </w:rPr>
        <w:endnoteRef/>
      </w:r>
      <w:r w:rsidRPr="004401A7">
        <w:t xml:space="preserve"> </w:t>
      </w:r>
      <w:hyperlink r:id="rId7" w:history="1">
        <w:r w:rsidRPr="004401A7">
          <w:rPr>
            <w:rStyle w:val="Hyperlink"/>
          </w:rPr>
          <w:t>https://timesofindia.indiatimes.com/india/covid-25-doses-allotted-to-private-hospitals-but-they-account-for-only-7-5-of-total-jabs/articleshow/83217350.cms</w:t>
        </w:r>
      </w:hyperlink>
      <w:r w:rsidRPr="004401A7">
        <w:t xml:space="preserve"> [accessed on 2 August 2021]</w:t>
      </w:r>
    </w:p>
  </w:endnote>
  <w:endnote w:id="13">
    <w:p w14:paraId="17E91FB8" w14:textId="64EA6FF5" w:rsidR="008E5563" w:rsidRPr="004401A7" w:rsidRDefault="008E5563" w:rsidP="004401A7">
      <w:pPr>
        <w:pStyle w:val="EndnoteText"/>
        <w:spacing w:after="120"/>
      </w:pPr>
      <w:r w:rsidRPr="004401A7">
        <w:rPr>
          <w:rStyle w:val="EndnoteReference"/>
        </w:rPr>
        <w:endnoteRef/>
      </w:r>
      <w:r w:rsidRPr="004401A7">
        <w:t xml:space="preserve"> Disparity in access to COVID-19 vaccination: The plight of poor vulnerable households. Health Express. 6 June 2021. Available from </w:t>
      </w:r>
      <w:hyperlink r:id="rId8" w:history="1">
        <w:r w:rsidRPr="004401A7">
          <w:rPr>
            <w:rStyle w:val="Hyperlink"/>
          </w:rPr>
          <w:t>https://www.orfonline.org/expert-speak/disparity-in-access-to-covid-19-vaccination/</w:t>
        </w:r>
      </w:hyperlink>
      <w:r w:rsidRPr="004401A7">
        <w:t xml:space="preserve"> accessed on 9 August 2021</w:t>
      </w:r>
    </w:p>
  </w:endnote>
  <w:endnote w:id="14">
    <w:p w14:paraId="66726596" w14:textId="33E9B464" w:rsidR="008E5563" w:rsidRPr="004401A7" w:rsidRDefault="008E5563" w:rsidP="004401A7">
      <w:pPr>
        <w:pStyle w:val="EndnoteText"/>
        <w:spacing w:after="120"/>
      </w:pPr>
      <w:r w:rsidRPr="004401A7">
        <w:rPr>
          <w:rStyle w:val="EndnoteReference"/>
        </w:rPr>
        <w:endnoteRef/>
      </w:r>
      <w:r w:rsidRPr="004401A7">
        <w:t xml:space="preserve"> Om Prakash Choudhary, Priyanka, Indraj Singh, Teroj A. Mohammed, Alfonso J. Rodriguez-Morales. (2021) Fake COVID-19 vaccines: scams hampering the vaccination drive in India and possibly other countries. Human Vaccines &amp; Immunotherapeutics 0:0, pages 1-2.</w:t>
      </w:r>
    </w:p>
  </w:endnote>
  <w:endnote w:id="15">
    <w:p w14:paraId="1FCEB2E0" w14:textId="0FDB3BAD" w:rsidR="008E5563" w:rsidRPr="004401A7" w:rsidRDefault="008E5563" w:rsidP="004401A7">
      <w:pPr>
        <w:pStyle w:val="EndnoteText"/>
        <w:spacing w:after="120"/>
      </w:pPr>
      <w:r w:rsidRPr="004401A7">
        <w:rPr>
          <w:rStyle w:val="EndnoteReference"/>
        </w:rPr>
        <w:endnoteRef/>
      </w:r>
      <w:r w:rsidRPr="004401A7">
        <w:t xml:space="preserve"> Ullah I, Khan KS, Tahir MJ, et al. Myths and conspiracy theories on vaccines and COVID-19: potential effect on global vaccine refusals. Vacunas. 2021;22(2):93–7.</w:t>
      </w:r>
    </w:p>
  </w:endnote>
  <w:endnote w:id="16">
    <w:p w14:paraId="558BE613" w14:textId="27701091" w:rsidR="008E5563" w:rsidRPr="00D55E84" w:rsidRDefault="008E5563" w:rsidP="004401A7">
      <w:pPr>
        <w:pStyle w:val="EndnoteText"/>
        <w:spacing w:after="120"/>
        <w:rPr>
          <w:sz w:val="16"/>
          <w:szCs w:val="16"/>
        </w:rPr>
      </w:pPr>
      <w:r w:rsidRPr="004401A7">
        <w:rPr>
          <w:rStyle w:val="EndnoteReference"/>
        </w:rPr>
        <w:endnoteRef/>
      </w:r>
      <w:r w:rsidRPr="004401A7">
        <w:t xml:space="preserve"> Biswas N, Mustapha T, Khubchandani J, et al. The nature and extent of COVID-19 vaccination hesitancy in healthcare workers. J Community Health. 2021:1–8.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B6CBA" w14:textId="13B7533F" w:rsidR="008E5563" w:rsidRDefault="008E5563">
    <w:pPr>
      <w:pStyle w:val="Footer"/>
      <w:jc w:val="right"/>
    </w:pPr>
  </w:p>
  <w:p w14:paraId="09C37774" w14:textId="77777777" w:rsidR="008E5563" w:rsidRDefault="008E5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605377"/>
      <w:docPartObj>
        <w:docPartGallery w:val="Page Numbers (Bottom of Page)"/>
        <w:docPartUnique/>
      </w:docPartObj>
    </w:sdtPr>
    <w:sdtEndPr>
      <w:rPr>
        <w:noProof/>
      </w:rPr>
    </w:sdtEndPr>
    <w:sdtContent>
      <w:p w14:paraId="684D109C" w14:textId="77777777" w:rsidR="008E5563" w:rsidRDefault="008E5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830F9A" w14:textId="77777777" w:rsidR="008E5563" w:rsidRDefault="008E5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83BC3" w14:textId="77777777" w:rsidR="008E5563" w:rsidRDefault="008E5563" w:rsidP="001437F8">
      <w:pPr>
        <w:spacing w:after="0" w:line="240" w:lineRule="auto"/>
      </w:pPr>
      <w:r>
        <w:separator/>
      </w:r>
    </w:p>
  </w:footnote>
  <w:footnote w:type="continuationSeparator" w:id="0">
    <w:p w14:paraId="248980B4" w14:textId="77777777" w:rsidR="008E5563" w:rsidRDefault="008E5563" w:rsidP="001437F8">
      <w:pPr>
        <w:spacing w:after="0" w:line="240" w:lineRule="auto"/>
      </w:pPr>
      <w:r>
        <w:continuationSeparator/>
      </w:r>
    </w:p>
  </w:footnote>
  <w:footnote w:id="1">
    <w:p w14:paraId="6A49403A" w14:textId="0A5430D8" w:rsidR="008E5563" w:rsidRDefault="008E5563">
      <w:pPr>
        <w:pStyle w:val="FootnoteText"/>
      </w:pPr>
      <w:r>
        <w:rPr>
          <w:rStyle w:val="FootnoteReference"/>
        </w:rPr>
        <w:footnoteRef/>
      </w:r>
      <w:r>
        <w:t xml:space="preserve"> T</w:t>
      </w:r>
      <w:r w:rsidRPr="0060098D">
        <w:t xml:space="preserve">hese activities are proposed </w:t>
      </w:r>
      <w:r>
        <w:t>for</w:t>
      </w:r>
      <w:r w:rsidRPr="0060098D">
        <w:t xml:space="preserve"> RISE </w:t>
      </w:r>
      <w:r>
        <w:t xml:space="preserve">network </w:t>
      </w:r>
      <w:r w:rsidRPr="0060098D">
        <w:t xml:space="preserve">facilities </w:t>
      </w:r>
      <w:r>
        <w:t xml:space="preserve">and respective catchment </w:t>
      </w:r>
      <w:r w:rsidRPr="0060098D">
        <w:t>areas only</w:t>
      </w:r>
      <w:r>
        <w:t>.</w:t>
      </w:r>
    </w:p>
  </w:footnote>
  <w:footnote w:id="2">
    <w:p w14:paraId="4BE349F9" w14:textId="3757D4C0" w:rsidR="008E5563" w:rsidRDefault="008E5563">
      <w:pPr>
        <w:pStyle w:val="FootnoteText"/>
      </w:pPr>
      <w:r>
        <w:rPr>
          <w:rStyle w:val="FootnoteReference"/>
        </w:rPr>
        <w:footnoteRef/>
      </w:r>
      <w:r>
        <w:t xml:space="preserve"> T</w:t>
      </w:r>
      <w:r w:rsidRPr="0060098D">
        <w:t xml:space="preserve">hese activities are proposed </w:t>
      </w:r>
      <w:r>
        <w:t>for</w:t>
      </w:r>
      <w:r w:rsidRPr="0060098D">
        <w:t xml:space="preserve"> RISE </w:t>
      </w:r>
      <w:r>
        <w:t xml:space="preserve">network </w:t>
      </w:r>
      <w:r w:rsidRPr="0060098D">
        <w:t xml:space="preserve">facilities </w:t>
      </w:r>
      <w:r>
        <w:t xml:space="preserve">and respective catchment </w:t>
      </w:r>
      <w:r w:rsidRPr="0060098D">
        <w:t>areas only</w:t>
      </w:r>
      <w:r>
        <w:t>.</w:t>
      </w:r>
    </w:p>
  </w:footnote>
  <w:footnote w:id="3">
    <w:p w14:paraId="2C984F6D" w14:textId="503AFB52" w:rsidR="008E5563" w:rsidRDefault="008E5563">
      <w:pPr>
        <w:pStyle w:val="FootnoteText"/>
      </w:pPr>
      <w:r>
        <w:rPr>
          <w:rStyle w:val="FootnoteReference"/>
        </w:rPr>
        <w:footnoteRef/>
      </w:r>
      <w:r>
        <w:t xml:space="preserve"> T</w:t>
      </w:r>
      <w:r w:rsidRPr="0060098D">
        <w:t xml:space="preserve">hese activities are proposed </w:t>
      </w:r>
      <w:r>
        <w:t>for</w:t>
      </w:r>
      <w:r w:rsidRPr="0060098D">
        <w:t xml:space="preserve"> RISE </w:t>
      </w:r>
      <w:r>
        <w:t xml:space="preserve">network </w:t>
      </w:r>
      <w:r w:rsidRPr="0060098D">
        <w:t xml:space="preserve">facilities </w:t>
      </w:r>
      <w:r>
        <w:t xml:space="preserve">and respective catchment </w:t>
      </w:r>
      <w:r w:rsidRPr="0060098D">
        <w:t>areas only</w:t>
      </w:r>
      <w:r>
        <w:t>.</w:t>
      </w:r>
    </w:p>
  </w:footnote>
  <w:footnote w:id="4">
    <w:p w14:paraId="7D7B57A1" w14:textId="4560A55C" w:rsidR="008E5563" w:rsidRDefault="008E5563">
      <w:pPr>
        <w:pStyle w:val="FootnoteText"/>
      </w:pPr>
      <w:r>
        <w:rPr>
          <w:rStyle w:val="FootnoteReference"/>
        </w:rPr>
        <w:footnoteRef/>
      </w:r>
      <w:r>
        <w:t xml:space="preserve"> T</w:t>
      </w:r>
      <w:r w:rsidRPr="0060098D">
        <w:t xml:space="preserve">hese activities are proposed </w:t>
      </w:r>
      <w:r>
        <w:t>for</w:t>
      </w:r>
      <w:r w:rsidRPr="0060098D">
        <w:t xml:space="preserve"> RISE </w:t>
      </w:r>
      <w:r>
        <w:t xml:space="preserve">network </w:t>
      </w:r>
      <w:r w:rsidRPr="0060098D">
        <w:t xml:space="preserve">facilities </w:t>
      </w:r>
      <w:r>
        <w:t xml:space="preserve">and respective catchment </w:t>
      </w:r>
      <w:r w:rsidRPr="0060098D">
        <w:t>areas only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D17E" w14:textId="4F11E893" w:rsidR="008E5563" w:rsidRDefault="008E5563">
    <w:pPr>
      <w:pStyle w:val="Header"/>
    </w:pPr>
    <w:r w:rsidRPr="0094513B">
      <w:rPr>
        <w:noProof/>
      </w:rPr>
      <w:drawing>
        <wp:anchor distT="0" distB="0" distL="0" distR="0" simplePos="0" relativeHeight="251660288" behindDoc="0" locked="0" layoutInCell="1" hidden="0" allowOverlap="1" wp14:anchorId="5CD4359E" wp14:editId="3C3491D7">
          <wp:simplePos x="0" y="0"/>
          <wp:positionH relativeFrom="column">
            <wp:posOffset>4996180</wp:posOffset>
          </wp:positionH>
          <wp:positionV relativeFrom="paragraph">
            <wp:posOffset>59690</wp:posOffset>
          </wp:positionV>
          <wp:extent cx="941705" cy="520700"/>
          <wp:effectExtent l="0" t="0" r="0" b="0"/>
          <wp:wrapSquare wrapText="bothSides" distT="0" distB="0" distL="0" distR="0"/>
          <wp:docPr id="6" name="image3.jpg"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3.jpg" descr="A drawing of a face&#10;&#10;Description automatically generated"/>
                  <pic:cNvPicPr preferRelativeResize="0"/>
                </pic:nvPicPr>
                <pic:blipFill>
                  <a:blip r:embed="rId1"/>
                  <a:srcRect/>
                  <a:stretch>
                    <a:fillRect/>
                  </a:stretch>
                </pic:blipFill>
                <pic:spPr>
                  <a:xfrm>
                    <a:off x="0" y="0"/>
                    <a:ext cx="941705" cy="520700"/>
                  </a:xfrm>
                  <a:prstGeom prst="rect">
                    <a:avLst/>
                  </a:prstGeom>
                  <a:ln/>
                </pic:spPr>
              </pic:pic>
            </a:graphicData>
          </a:graphic>
        </wp:anchor>
      </w:drawing>
    </w:r>
    <w:r w:rsidRPr="0094513B">
      <w:rPr>
        <w:noProof/>
      </w:rPr>
      <w:drawing>
        <wp:anchor distT="0" distB="0" distL="0" distR="0" simplePos="0" relativeHeight="251659264" behindDoc="0" locked="0" layoutInCell="1" hidden="0" allowOverlap="1" wp14:anchorId="1493FEE4" wp14:editId="1C5C38E5">
          <wp:simplePos x="0" y="0"/>
          <wp:positionH relativeFrom="column">
            <wp:posOffset>-203200</wp:posOffset>
          </wp:positionH>
          <wp:positionV relativeFrom="paragraph">
            <wp:posOffset>-133350</wp:posOffset>
          </wp:positionV>
          <wp:extent cx="2519680" cy="985520"/>
          <wp:effectExtent l="0" t="0" r="0" b="0"/>
          <wp:wrapSquare wrapText="bothSides" distT="0" distB="0" distL="0" distR="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2"/>
                  <a:srcRect/>
                  <a:stretch>
                    <a:fillRect/>
                  </a:stretch>
                </pic:blipFill>
                <pic:spPr>
                  <a:xfrm>
                    <a:off x="0" y="0"/>
                    <a:ext cx="2519680" cy="9855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9071" w14:textId="1E1F51EA" w:rsidR="008E5563" w:rsidRDefault="008E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8B1"/>
    <w:multiLevelType w:val="hybridMultilevel"/>
    <w:tmpl w:val="EC5AD404"/>
    <w:lvl w:ilvl="0" w:tplc="415A9E3E">
      <w:start w:val="1"/>
      <w:numFmt w:val="bullet"/>
      <w:lvlText w:val="•"/>
      <w:lvlJc w:val="left"/>
      <w:pPr>
        <w:tabs>
          <w:tab w:val="num" w:pos="720"/>
        </w:tabs>
        <w:ind w:left="720" w:hanging="360"/>
      </w:pPr>
      <w:rPr>
        <w:rFonts w:ascii="Arial" w:hAnsi="Arial" w:hint="default"/>
      </w:rPr>
    </w:lvl>
    <w:lvl w:ilvl="1" w:tplc="1D186E56" w:tentative="1">
      <w:start w:val="1"/>
      <w:numFmt w:val="bullet"/>
      <w:lvlText w:val="•"/>
      <w:lvlJc w:val="left"/>
      <w:pPr>
        <w:tabs>
          <w:tab w:val="num" w:pos="1440"/>
        </w:tabs>
        <w:ind w:left="1440" w:hanging="360"/>
      </w:pPr>
      <w:rPr>
        <w:rFonts w:ascii="Arial" w:hAnsi="Arial" w:hint="default"/>
      </w:rPr>
    </w:lvl>
    <w:lvl w:ilvl="2" w:tplc="6CB49726" w:tentative="1">
      <w:start w:val="1"/>
      <w:numFmt w:val="bullet"/>
      <w:lvlText w:val="•"/>
      <w:lvlJc w:val="left"/>
      <w:pPr>
        <w:tabs>
          <w:tab w:val="num" w:pos="2160"/>
        </w:tabs>
        <w:ind w:left="2160" w:hanging="360"/>
      </w:pPr>
      <w:rPr>
        <w:rFonts w:ascii="Arial" w:hAnsi="Arial" w:hint="default"/>
      </w:rPr>
    </w:lvl>
    <w:lvl w:ilvl="3" w:tplc="34F60F46" w:tentative="1">
      <w:start w:val="1"/>
      <w:numFmt w:val="bullet"/>
      <w:lvlText w:val="•"/>
      <w:lvlJc w:val="left"/>
      <w:pPr>
        <w:tabs>
          <w:tab w:val="num" w:pos="2880"/>
        </w:tabs>
        <w:ind w:left="2880" w:hanging="360"/>
      </w:pPr>
      <w:rPr>
        <w:rFonts w:ascii="Arial" w:hAnsi="Arial" w:hint="default"/>
      </w:rPr>
    </w:lvl>
    <w:lvl w:ilvl="4" w:tplc="4E8EF87C" w:tentative="1">
      <w:start w:val="1"/>
      <w:numFmt w:val="bullet"/>
      <w:lvlText w:val="•"/>
      <w:lvlJc w:val="left"/>
      <w:pPr>
        <w:tabs>
          <w:tab w:val="num" w:pos="3600"/>
        </w:tabs>
        <w:ind w:left="3600" w:hanging="360"/>
      </w:pPr>
      <w:rPr>
        <w:rFonts w:ascii="Arial" w:hAnsi="Arial" w:hint="default"/>
      </w:rPr>
    </w:lvl>
    <w:lvl w:ilvl="5" w:tplc="57109262" w:tentative="1">
      <w:start w:val="1"/>
      <w:numFmt w:val="bullet"/>
      <w:lvlText w:val="•"/>
      <w:lvlJc w:val="left"/>
      <w:pPr>
        <w:tabs>
          <w:tab w:val="num" w:pos="4320"/>
        </w:tabs>
        <w:ind w:left="4320" w:hanging="360"/>
      </w:pPr>
      <w:rPr>
        <w:rFonts w:ascii="Arial" w:hAnsi="Arial" w:hint="default"/>
      </w:rPr>
    </w:lvl>
    <w:lvl w:ilvl="6" w:tplc="26668144" w:tentative="1">
      <w:start w:val="1"/>
      <w:numFmt w:val="bullet"/>
      <w:lvlText w:val="•"/>
      <w:lvlJc w:val="left"/>
      <w:pPr>
        <w:tabs>
          <w:tab w:val="num" w:pos="5040"/>
        </w:tabs>
        <w:ind w:left="5040" w:hanging="360"/>
      </w:pPr>
      <w:rPr>
        <w:rFonts w:ascii="Arial" w:hAnsi="Arial" w:hint="default"/>
      </w:rPr>
    </w:lvl>
    <w:lvl w:ilvl="7" w:tplc="738C5030" w:tentative="1">
      <w:start w:val="1"/>
      <w:numFmt w:val="bullet"/>
      <w:lvlText w:val="•"/>
      <w:lvlJc w:val="left"/>
      <w:pPr>
        <w:tabs>
          <w:tab w:val="num" w:pos="5760"/>
        </w:tabs>
        <w:ind w:left="5760" w:hanging="360"/>
      </w:pPr>
      <w:rPr>
        <w:rFonts w:ascii="Arial" w:hAnsi="Arial" w:hint="default"/>
      </w:rPr>
    </w:lvl>
    <w:lvl w:ilvl="8" w:tplc="ACE8E9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2E6206"/>
    <w:multiLevelType w:val="hybridMultilevel"/>
    <w:tmpl w:val="8AFA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633"/>
    <w:multiLevelType w:val="hybridMultilevel"/>
    <w:tmpl w:val="EB7C80CA"/>
    <w:lvl w:ilvl="0" w:tplc="04090001">
      <w:start w:val="1"/>
      <w:numFmt w:val="bullet"/>
      <w:lvlText w:val=""/>
      <w:lvlJc w:val="left"/>
      <w:pPr>
        <w:ind w:left="720" w:hanging="360"/>
      </w:pPr>
      <w:rPr>
        <w:rFonts w:ascii="Symbol" w:hAnsi="Symbol" w:hint="default"/>
      </w:rPr>
    </w:lvl>
    <w:lvl w:ilvl="1" w:tplc="30185CD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33BE4"/>
    <w:multiLevelType w:val="hybridMultilevel"/>
    <w:tmpl w:val="C3D4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201EA"/>
    <w:multiLevelType w:val="hybridMultilevel"/>
    <w:tmpl w:val="5D48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036D3"/>
    <w:multiLevelType w:val="hybridMultilevel"/>
    <w:tmpl w:val="02F6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C0D51"/>
    <w:multiLevelType w:val="hybridMultilevel"/>
    <w:tmpl w:val="123CE0C6"/>
    <w:lvl w:ilvl="0" w:tplc="B186165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53F98"/>
    <w:multiLevelType w:val="hybridMultilevel"/>
    <w:tmpl w:val="C88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A7949"/>
    <w:multiLevelType w:val="hybridMultilevel"/>
    <w:tmpl w:val="809C8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255CF"/>
    <w:multiLevelType w:val="hybridMultilevel"/>
    <w:tmpl w:val="3810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90555"/>
    <w:multiLevelType w:val="hybridMultilevel"/>
    <w:tmpl w:val="5BF8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F0FA6"/>
    <w:multiLevelType w:val="hybridMultilevel"/>
    <w:tmpl w:val="E864DBA2"/>
    <w:lvl w:ilvl="0" w:tplc="DA5A6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366692"/>
    <w:multiLevelType w:val="hybridMultilevel"/>
    <w:tmpl w:val="988E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7520C"/>
    <w:multiLevelType w:val="hybridMultilevel"/>
    <w:tmpl w:val="B5CC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64981"/>
    <w:multiLevelType w:val="hybridMultilevel"/>
    <w:tmpl w:val="BB3A40A4"/>
    <w:lvl w:ilvl="0" w:tplc="81807E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6C7FA7"/>
    <w:multiLevelType w:val="hybridMultilevel"/>
    <w:tmpl w:val="E336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51613"/>
    <w:multiLevelType w:val="multilevel"/>
    <w:tmpl w:val="F33A9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8F0A6F"/>
    <w:multiLevelType w:val="hybridMultilevel"/>
    <w:tmpl w:val="D0C8320C"/>
    <w:lvl w:ilvl="0" w:tplc="699C19B4">
      <w:start w:val="1"/>
      <w:numFmt w:val="bullet"/>
      <w:lvlText w:val="•"/>
      <w:lvlJc w:val="left"/>
      <w:pPr>
        <w:tabs>
          <w:tab w:val="num" w:pos="720"/>
        </w:tabs>
        <w:ind w:left="720" w:hanging="360"/>
      </w:pPr>
      <w:rPr>
        <w:rFonts w:ascii="Arial" w:hAnsi="Arial" w:hint="default"/>
      </w:rPr>
    </w:lvl>
    <w:lvl w:ilvl="1" w:tplc="5866B27A" w:tentative="1">
      <w:start w:val="1"/>
      <w:numFmt w:val="bullet"/>
      <w:lvlText w:val="•"/>
      <w:lvlJc w:val="left"/>
      <w:pPr>
        <w:tabs>
          <w:tab w:val="num" w:pos="1440"/>
        </w:tabs>
        <w:ind w:left="1440" w:hanging="360"/>
      </w:pPr>
      <w:rPr>
        <w:rFonts w:ascii="Arial" w:hAnsi="Arial" w:hint="default"/>
      </w:rPr>
    </w:lvl>
    <w:lvl w:ilvl="2" w:tplc="8D7AF92C" w:tentative="1">
      <w:start w:val="1"/>
      <w:numFmt w:val="bullet"/>
      <w:lvlText w:val="•"/>
      <w:lvlJc w:val="left"/>
      <w:pPr>
        <w:tabs>
          <w:tab w:val="num" w:pos="2160"/>
        </w:tabs>
        <w:ind w:left="2160" w:hanging="360"/>
      </w:pPr>
      <w:rPr>
        <w:rFonts w:ascii="Arial" w:hAnsi="Arial" w:hint="default"/>
      </w:rPr>
    </w:lvl>
    <w:lvl w:ilvl="3" w:tplc="90847F7E" w:tentative="1">
      <w:start w:val="1"/>
      <w:numFmt w:val="bullet"/>
      <w:lvlText w:val="•"/>
      <w:lvlJc w:val="left"/>
      <w:pPr>
        <w:tabs>
          <w:tab w:val="num" w:pos="2880"/>
        </w:tabs>
        <w:ind w:left="2880" w:hanging="360"/>
      </w:pPr>
      <w:rPr>
        <w:rFonts w:ascii="Arial" w:hAnsi="Arial" w:hint="default"/>
      </w:rPr>
    </w:lvl>
    <w:lvl w:ilvl="4" w:tplc="6400DDAA" w:tentative="1">
      <w:start w:val="1"/>
      <w:numFmt w:val="bullet"/>
      <w:lvlText w:val="•"/>
      <w:lvlJc w:val="left"/>
      <w:pPr>
        <w:tabs>
          <w:tab w:val="num" w:pos="3600"/>
        </w:tabs>
        <w:ind w:left="3600" w:hanging="360"/>
      </w:pPr>
      <w:rPr>
        <w:rFonts w:ascii="Arial" w:hAnsi="Arial" w:hint="default"/>
      </w:rPr>
    </w:lvl>
    <w:lvl w:ilvl="5" w:tplc="565A1836" w:tentative="1">
      <w:start w:val="1"/>
      <w:numFmt w:val="bullet"/>
      <w:lvlText w:val="•"/>
      <w:lvlJc w:val="left"/>
      <w:pPr>
        <w:tabs>
          <w:tab w:val="num" w:pos="4320"/>
        </w:tabs>
        <w:ind w:left="4320" w:hanging="360"/>
      </w:pPr>
      <w:rPr>
        <w:rFonts w:ascii="Arial" w:hAnsi="Arial" w:hint="default"/>
      </w:rPr>
    </w:lvl>
    <w:lvl w:ilvl="6" w:tplc="34EA7084" w:tentative="1">
      <w:start w:val="1"/>
      <w:numFmt w:val="bullet"/>
      <w:lvlText w:val="•"/>
      <w:lvlJc w:val="left"/>
      <w:pPr>
        <w:tabs>
          <w:tab w:val="num" w:pos="5040"/>
        </w:tabs>
        <w:ind w:left="5040" w:hanging="360"/>
      </w:pPr>
      <w:rPr>
        <w:rFonts w:ascii="Arial" w:hAnsi="Arial" w:hint="default"/>
      </w:rPr>
    </w:lvl>
    <w:lvl w:ilvl="7" w:tplc="F6129362" w:tentative="1">
      <w:start w:val="1"/>
      <w:numFmt w:val="bullet"/>
      <w:lvlText w:val="•"/>
      <w:lvlJc w:val="left"/>
      <w:pPr>
        <w:tabs>
          <w:tab w:val="num" w:pos="5760"/>
        </w:tabs>
        <w:ind w:left="5760" w:hanging="360"/>
      </w:pPr>
      <w:rPr>
        <w:rFonts w:ascii="Arial" w:hAnsi="Arial" w:hint="default"/>
      </w:rPr>
    </w:lvl>
    <w:lvl w:ilvl="8" w:tplc="9C3AD6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2F7250"/>
    <w:multiLevelType w:val="hybridMultilevel"/>
    <w:tmpl w:val="5DC6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80E98"/>
    <w:multiLevelType w:val="multilevel"/>
    <w:tmpl w:val="3B14E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600720"/>
    <w:multiLevelType w:val="multilevel"/>
    <w:tmpl w:val="2F309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5023AC"/>
    <w:multiLevelType w:val="hybridMultilevel"/>
    <w:tmpl w:val="90D84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10C2820"/>
    <w:multiLevelType w:val="multilevel"/>
    <w:tmpl w:val="3EB643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142773"/>
    <w:multiLevelType w:val="hybridMultilevel"/>
    <w:tmpl w:val="2044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A4F0C"/>
    <w:multiLevelType w:val="hybridMultilevel"/>
    <w:tmpl w:val="809C8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A3E3A"/>
    <w:multiLevelType w:val="hybridMultilevel"/>
    <w:tmpl w:val="FA76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E5CD4"/>
    <w:multiLevelType w:val="multilevel"/>
    <w:tmpl w:val="01C069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2"/>
  </w:num>
  <w:num w:numId="4">
    <w:abstractNumId w:val="4"/>
  </w:num>
  <w:num w:numId="5">
    <w:abstractNumId w:val="7"/>
  </w:num>
  <w:num w:numId="6">
    <w:abstractNumId w:val="13"/>
  </w:num>
  <w:num w:numId="7">
    <w:abstractNumId w:val="0"/>
  </w:num>
  <w:num w:numId="8">
    <w:abstractNumId w:val="17"/>
  </w:num>
  <w:num w:numId="9">
    <w:abstractNumId w:val="18"/>
  </w:num>
  <w:num w:numId="10">
    <w:abstractNumId w:val="25"/>
  </w:num>
  <w:num w:numId="11">
    <w:abstractNumId w:val="3"/>
  </w:num>
  <w:num w:numId="12">
    <w:abstractNumId w:val="10"/>
  </w:num>
  <w:num w:numId="13">
    <w:abstractNumId w:val="23"/>
  </w:num>
  <w:num w:numId="14">
    <w:abstractNumId w:val="12"/>
  </w:num>
  <w:num w:numId="15">
    <w:abstractNumId w:val="9"/>
  </w:num>
  <w:num w:numId="16">
    <w:abstractNumId w:val="15"/>
  </w:num>
  <w:num w:numId="17">
    <w:abstractNumId w:val="8"/>
  </w:num>
  <w:num w:numId="18">
    <w:abstractNumId w:val="14"/>
  </w:num>
  <w:num w:numId="19">
    <w:abstractNumId w:val="6"/>
  </w:num>
  <w:num w:numId="20">
    <w:abstractNumId w:val="11"/>
  </w:num>
  <w:num w:numId="21">
    <w:abstractNumId w:val="24"/>
  </w:num>
  <w:num w:numId="22">
    <w:abstractNumId w:val="20"/>
  </w:num>
  <w:num w:numId="23">
    <w:abstractNumId w:val="26"/>
  </w:num>
  <w:num w:numId="24">
    <w:abstractNumId w:val="16"/>
  </w:num>
  <w:num w:numId="25">
    <w:abstractNumId w:val="19"/>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F1"/>
    <w:rsid w:val="00000EF0"/>
    <w:rsid w:val="00001991"/>
    <w:rsid w:val="00006D74"/>
    <w:rsid w:val="000328B8"/>
    <w:rsid w:val="00035A2E"/>
    <w:rsid w:val="00052146"/>
    <w:rsid w:val="00053000"/>
    <w:rsid w:val="00063B3D"/>
    <w:rsid w:val="00071100"/>
    <w:rsid w:val="000766A7"/>
    <w:rsid w:val="00077AE9"/>
    <w:rsid w:val="00087AF0"/>
    <w:rsid w:val="000A0B84"/>
    <w:rsid w:val="000B314C"/>
    <w:rsid w:val="000D10FC"/>
    <w:rsid w:val="000D2570"/>
    <w:rsid w:val="000D3B19"/>
    <w:rsid w:val="000E124F"/>
    <w:rsid w:val="001247A3"/>
    <w:rsid w:val="001362B2"/>
    <w:rsid w:val="001437F8"/>
    <w:rsid w:val="00151D2D"/>
    <w:rsid w:val="00154195"/>
    <w:rsid w:val="00160337"/>
    <w:rsid w:val="001620A4"/>
    <w:rsid w:val="00164586"/>
    <w:rsid w:val="00172835"/>
    <w:rsid w:val="001A1FE4"/>
    <w:rsid w:val="001E2499"/>
    <w:rsid w:val="001E5A9E"/>
    <w:rsid w:val="001E627F"/>
    <w:rsid w:val="001E73AE"/>
    <w:rsid w:val="001F6DB8"/>
    <w:rsid w:val="00200F8C"/>
    <w:rsid w:val="00225742"/>
    <w:rsid w:val="0022633B"/>
    <w:rsid w:val="0022700C"/>
    <w:rsid w:val="002332D8"/>
    <w:rsid w:val="002567D5"/>
    <w:rsid w:val="00261FCF"/>
    <w:rsid w:val="00275FFE"/>
    <w:rsid w:val="0028279F"/>
    <w:rsid w:val="00293D5B"/>
    <w:rsid w:val="002974E5"/>
    <w:rsid w:val="002A099A"/>
    <w:rsid w:val="002B2B4E"/>
    <w:rsid w:val="002B2CE9"/>
    <w:rsid w:val="002C5712"/>
    <w:rsid w:val="002D37CA"/>
    <w:rsid w:val="002D6791"/>
    <w:rsid w:val="002E12FD"/>
    <w:rsid w:val="002E595A"/>
    <w:rsid w:val="002E799C"/>
    <w:rsid w:val="002F28F1"/>
    <w:rsid w:val="00306ADA"/>
    <w:rsid w:val="00332861"/>
    <w:rsid w:val="003404E8"/>
    <w:rsid w:val="0035045B"/>
    <w:rsid w:val="00363B90"/>
    <w:rsid w:val="003813A3"/>
    <w:rsid w:val="00382817"/>
    <w:rsid w:val="003841F4"/>
    <w:rsid w:val="003C4DF7"/>
    <w:rsid w:val="003C50A8"/>
    <w:rsid w:val="003C614F"/>
    <w:rsid w:val="003D5294"/>
    <w:rsid w:val="003D6045"/>
    <w:rsid w:val="003F6779"/>
    <w:rsid w:val="00416369"/>
    <w:rsid w:val="00433098"/>
    <w:rsid w:val="0043333F"/>
    <w:rsid w:val="004401A7"/>
    <w:rsid w:val="004602C3"/>
    <w:rsid w:val="00470222"/>
    <w:rsid w:val="00471350"/>
    <w:rsid w:val="0048062A"/>
    <w:rsid w:val="004965F2"/>
    <w:rsid w:val="004C67BB"/>
    <w:rsid w:val="004F037E"/>
    <w:rsid w:val="004F12BC"/>
    <w:rsid w:val="004F4CEF"/>
    <w:rsid w:val="004F6B66"/>
    <w:rsid w:val="00500DC6"/>
    <w:rsid w:val="00507670"/>
    <w:rsid w:val="005275A2"/>
    <w:rsid w:val="00527885"/>
    <w:rsid w:val="0053158B"/>
    <w:rsid w:val="005425C1"/>
    <w:rsid w:val="00552FB3"/>
    <w:rsid w:val="005802DA"/>
    <w:rsid w:val="005834C8"/>
    <w:rsid w:val="00584486"/>
    <w:rsid w:val="005A6935"/>
    <w:rsid w:val="005A73C9"/>
    <w:rsid w:val="005A784F"/>
    <w:rsid w:val="005C492D"/>
    <w:rsid w:val="005E0023"/>
    <w:rsid w:val="005F524F"/>
    <w:rsid w:val="0060098D"/>
    <w:rsid w:val="00615AB6"/>
    <w:rsid w:val="00616CD9"/>
    <w:rsid w:val="00627D69"/>
    <w:rsid w:val="006347FA"/>
    <w:rsid w:val="00642722"/>
    <w:rsid w:val="00643C9E"/>
    <w:rsid w:val="0064436D"/>
    <w:rsid w:val="006554BA"/>
    <w:rsid w:val="00665BB3"/>
    <w:rsid w:val="00683C61"/>
    <w:rsid w:val="00690C1D"/>
    <w:rsid w:val="006910FA"/>
    <w:rsid w:val="006940CF"/>
    <w:rsid w:val="006A3BF2"/>
    <w:rsid w:val="006C3377"/>
    <w:rsid w:val="006C7A4D"/>
    <w:rsid w:val="006D128B"/>
    <w:rsid w:val="006E78B4"/>
    <w:rsid w:val="006F7172"/>
    <w:rsid w:val="007002B3"/>
    <w:rsid w:val="00703DB9"/>
    <w:rsid w:val="00714B86"/>
    <w:rsid w:val="00720855"/>
    <w:rsid w:val="007812A6"/>
    <w:rsid w:val="00783F0E"/>
    <w:rsid w:val="00784A02"/>
    <w:rsid w:val="00787C93"/>
    <w:rsid w:val="007A4E12"/>
    <w:rsid w:val="007C02FC"/>
    <w:rsid w:val="007C5EC6"/>
    <w:rsid w:val="007E2102"/>
    <w:rsid w:val="00826A12"/>
    <w:rsid w:val="00851ADA"/>
    <w:rsid w:val="00860127"/>
    <w:rsid w:val="008B43CD"/>
    <w:rsid w:val="008C0358"/>
    <w:rsid w:val="008C1B45"/>
    <w:rsid w:val="008D25D1"/>
    <w:rsid w:val="008E0790"/>
    <w:rsid w:val="008E5563"/>
    <w:rsid w:val="008F2369"/>
    <w:rsid w:val="008F638A"/>
    <w:rsid w:val="00901FA4"/>
    <w:rsid w:val="00904736"/>
    <w:rsid w:val="00913061"/>
    <w:rsid w:val="00914334"/>
    <w:rsid w:val="009219C7"/>
    <w:rsid w:val="00922495"/>
    <w:rsid w:val="009258D0"/>
    <w:rsid w:val="0092616D"/>
    <w:rsid w:val="0093010D"/>
    <w:rsid w:val="00934A51"/>
    <w:rsid w:val="0094513B"/>
    <w:rsid w:val="009621EB"/>
    <w:rsid w:val="00970081"/>
    <w:rsid w:val="00971879"/>
    <w:rsid w:val="009770D2"/>
    <w:rsid w:val="0098287B"/>
    <w:rsid w:val="00984995"/>
    <w:rsid w:val="00992579"/>
    <w:rsid w:val="00992DBF"/>
    <w:rsid w:val="009958B5"/>
    <w:rsid w:val="009A60C9"/>
    <w:rsid w:val="009C269D"/>
    <w:rsid w:val="009C53BC"/>
    <w:rsid w:val="00A04212"/>
    <w:rsid w:val="00A05E96"/>
    <w:rsid w:val="00A32489"/>
    <w:rsid w:val="00A43CFB"/>
    <w:rsid w:val="00A50576"/>
    <w:rsid w:val="00A509C6"/>
    <w:rsid w:val="00A653A3"/>
    <w:rsid w:val="00A70D47"/>
    <w:rsid w:val="00A84947"/>
    <w:rsid w:val="00A92270"/>
    <w:rsid w:val="00AD12F8"/>
    <w:rsid w:val="00B061C7"/>
    <w:rsid w:val="00B1069E"/>
    <w:rsid w:val="00B10EB7"/>
    <w:rsid w:val="00B21BFC"/>
    <w:rsid w:val="00B26C91"/>
    <w:rsid w:val="00B3115A"/>
    <w:rsid w:val="00B44585"/>
    <w:rsid w:val="00B558BD"/>
    <w:rsid w:val="00B57364"/>
    <w:rsid w:val="00B6070E"/>
    <w:rsid w:val="00B6448F"/>
    <w:rsid w:val="00B71654"/>
    <w:rsid w:val="00B8359A"/>
    <w:rsid w:val="00B84AF1"/>
    <w:rsid w:val="00B964B6"/>
    <w:rsid w:val="00BA30E8"/>
    <w:rsid w:val="00BB7B82"/>
    <w:rsid w:val="00BC39FC"/>
    <w:rsid w:val="00BC6019"/>
    <w:rsid w:val="00BE7D86"/>
    <w:rsid w:val="00BF51BF"/>
    <w:rsid w:val="00C12592"/>
    <w:rsid w:val="00C23837"/>
    <w:rsid w:val="00C242EF"/>
    <w:rsid w:val="00C318B6"/>
    <w:rsid w:val="00C3510C"/>
    <w:rsid w:val="00C57FCF"/>
    <w:rsid w:val="00C66790"/>
    <w:rsid w:val="00C76E32"/>
    <w:rsid w:val="00C97723"/>
    <w:rsid w:val="00CA63FE"/>
    <w:rsid w:val="00CC4A58"/>
    <w:rsid w:val="00CC6D94"/>
    <w:rsid w:val="00CE7F07"/>
    <w:rsid w:val="00D05DF3"/>
    <w:rsid w:val="00D24156"/>
    <w:rsid w:val="00D2746A"/>
    <w:rsid w:val="00D55E84"/>
    <w:rsid w:val="00D606E0"/>
    <w:rsid w:val="00D62C77"/>
    <w:rsid w:val="00D65725"/>
    <w:rsid w:val="00D82DA0"/>
    <w:rsid w:val="00D857B5"/>
    <w:rsid w:val="00D9461B"/>
    <w:rsid w:val="00DB6DC4"/>
    <w:rsid w:val="00DD6C52"/>
    <w:rsid w:val="00DE35C6"/>
    <w:rsid w:val="00E04D6D"/>
    <w:rsid w:val="00E077E6"/>
    <w:rsid w:val="00E1513C"/>
    <w:rsid w:val="00E44B25"/>
    <w:rsid w:val="00E45CA6"/>
    <w:rsid w:val="00E57E82"/>
    <w:rsid w:val="00E71162"/>
    <w:rsid w:val="00E84C05"/>
    <w:rsid w:val="00E85485"/>
    <w:rsid w:val="00E9671C"/>
    <w:rsid w:val="00EA6DDE"/>
    <w:rsid w:val="00EC434A"/>
    <w:rsid w:val="00EC696E"/>
    <w:rsid w:val="00ED2457"/>
    <w:rsid w:val="00EF53BB"/>
    <w:rsid w:val="00F217EC"/>
    <w:rsid w:val="00F30714"/>
    <w:rsid w:val="00F3119D"/>
    <w:rsid w:val="00F3303A"/>
    <w:rsid w:val="00F40AD2"/>
    <w:rsid w:val="00F42DFB"/>
    <w:rsid w:val="00F43541"/>
    <w:rsid w:val="00F56EBF"/>
    <w:rsid w:val="00F65AF2"/>
    <w:rsid w:val="00F76D19"/>
    <w:rsid w:val="00F7714E"/>
    <w:rsid w:val="00F80A14"/>
    <w:rsid w:val="00F9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B0D8"/>
  <w15:chartTrackingRefBased/>
  <w15:docId w15:val="{0B53D9F3-C408-453E-8EA8-0D80C93C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592"/>
  </w:style>
  <w:style w:type="paragraph" w:styleId="Heading1">
    <w:name w:val="heading 1"/>
    <w:basedOn w:val="Normal"/>
    <w:next w:val="Normal"/>
    <w:link w:val="Heading1Char"/>
    <w:uiPriority w:val="9"/>
    <w:qFormat/>
    <w:rsid w:val="00B84A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06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F1"/>
    <w:rPr>
      <w:rFonts w:asciiTheme="majorHAnsi" w:eastAsiaTheme="majorEastAsia" w:hAnsiTheme="majorHAnsi" w:cstheme="majorBidi"/>
      <w:color w:val="2F5496" w:themeColor="accent1" w:themeShade="BF"/>
      <w:sz w:val="32"/>
      <w:szCs w:val="32"/>
    </w:rPr>
  </w:style>
  <w:style w:type="paragraph" w:customStyle="1" w:styleId="JhpTitlet">
    <w:name w:val="Jhp_Title&lt;t&gt;"/>
    <w:basedOn w:val="Normal"/>
    <w:link w:val="JhpTitletChar"/>
    <w:qFormat/>
    <w:rsid w:val="00934A51"/>
    <w:pPr>
      <w:spacing w:after="0" w:line="240" w:lineRule="auto"/>
    </w:pPr>
    <w:rPr>
      <w:b/>
      <w:color w:val="44546A" w:themeColor="text2"/>
      <w:sz w:val="80"/>
      <w:szCs w:val="80"/>
    </w:rPr>
  </w:style>
  <w:style w:type="character" w:customStyle="1" w:styleId="JhpTitletChar">
    <w:name w:val="Jhp_Title&lt;t&gt; Char"/>
    <w:basedOn w:val="DefaultParagraphFont"/>
    <w:link w:val="JhpTitlet"/>
    <w:rsid w:val="00934A51"/>
    <w:rPr>
      <w:b/>
      <w:color w:val="44546A" w:themeColor="text2"/>
      <w:sz w:val="80"/>
      <w:szCs w:val="80"/>
    </w:rPr>
  </w:style>
  <w:style w:type="paragraph" w:styleId="FootnoteText">
    <w:name w:val="footnote text"/>
    <w:basedOn w:val="Normal"/>
    <w:link w:val="FootnoteTextChar"/>
    <w:uiPriority w:val="99"/>
    <w:semiHidden/>
    <w:unhideWhenUsed/>
    <w:rsid w:val="00143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7F8"/>
    <w:rPr>
      <w:sz w:val="20"/>
      <w:szCs w:val="20"/>
    </w:rPr>
  </w:style>
  <w:style w:type="character" w:styleId="FootnoteReference">
    <w:name w:val="footnote reference"/>
    <w:basedOn w:val="DefaultParagraphFont"/>
    <w:uiPriority w:val="99"/>
    <w:semiHidden/>
    <w:unhideWhenUsed/>
    <w:rsid w:val="001437F8"/>
    <w:rPr>
      <w:vertAlign w:val="superscript"/>
    </w:rPr>
  </w:style>
  <w:style w:type="character" w:styleId="Hyperlink">
    <w:name w:val="Hyperlink"/>
    <w:basedOn w:val="DefaultParagraphFont"/>
    <w:uiPriority w:val="99"/>
    <w:unhideWhenUsed/>
    <w:rsid w:val="001437F8"/>
    <w:rPr>
      <w:color w:val="0563C1" w:themeColor="hyperlink"/>
      <w:u w:val="single"/>
    </w:rPr>
  </w:style>
  <w:style w:type="character" w:styleId="UnresolvedMention">
    <w:name w:val="Unresolved Mention"/>
    <w:basedOn w:val="DefaultParagraphFont"/>
    <w:uiPriority w:val="99"/>
    <w:semiHidden/>
    <w:unhideWhenUsed/>
    <w:rsid w:val="001437F8"/>
    <w:rPr>
      <w:color w:val="605E5C"/>
      <w:shd w:val="clear" w:color="auto" w:fill="E1DFDD"/>
    </w:rPr>
  </w:style>
  <w:style w:type="paragraph" w:styleId="ListParagraph">
    <w:name w:val="List Paragraph"/>
    <w:basedOn w:val="Normal"/>
    <w:uiPriority w:val="34"/>
    <w:qFormat/>
    <w:rsid w:val="002D6791"/>
    <w:pPr>
      <w:ind w:left="720"/>
      <w:contextualSpacing/>
    </w:pPr>
  </w:style>
  <w:style w:type="table" w:styleId="TableGrid">
    <w:name w:val="Table Grid"/>
    <w:basedOn w:val="TableNormal"/>
    <w:uiPriority w:val="39"/>
    <w:rsid w:val="0007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D6D"/>
    <w:rPr>
      <w:color w:val="954F72" w:themeColor="followedHyperlink"/>
      <w:u w:val="single"/>
    </w:rPr>
  </w:style>
  <w:style w:type="character" w:customStyle="1" w:styleId="Heading2Char">
    <w:name w:val="Heading 2 Char"/>
    <w:basedOn w:val="DefaultParagraphFont"/>
    <w:link w:val="Heading2"/>
    <w:uiPriority w:val="9"/>
    <w:rsid w:val="00B1069E"/>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semiHidden/>
    <w:unhideWhenUsed/>
    <w:rsid w:val="00665B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5BB3"/>
    <w:rPr>
      <w:sz w:val="20"/>
      <w:szCs w:val="20"/>
    </w:rPr>
  </w:style>
  <w:style w:type="character" w:styleId="EndnoteReference">
    <w:name w:val="endnote reference"/>
    <w:basedOn w:val="DefaultParagraphFont"/>
    <w:uiPriority w:val="99"/>
    <w:semiHidden/>
    <w:unhideWhenUsed/>
    <w:rsid w:val="00665BB3"/>
    <w:rPr>
      <w:vertAlign w:val="superscript"/>
    </w:rPr>
  </w:style>
  <w:style w:type="paragraph" w:styleId="Title">
    <w:name w:val="Title"/>
    <w:basedOn w:val="Normal"/>
    <w:next w:val="Normal"/>
    <w:link w:val="TitleChar"/>
    <w:uiPriority w:val="10"/>
    <w:qFormat/>
    <w:rsid w:val="002B2CE9"/>
    <w:pPr>
      <w:spacing w:before="240" w:after="0" w:line="240" w:lineRule="auto"/>
    </w:pPr>
    <w:rPr>
      <w:rFonts w:ascii="Gill Sans" w:eastAsia="Gill Sans" w:hAnsi="Gill Sans" w:cs="Gill Sans"/>
      <w:color w:val="FFFFFF"/>
      <w:sz w:val="72"/>
      <w:szCs w:val="72"/>
    </w:rPr>
  </w:style>
  <w:style w:type="character" w:customStyle="1" w:styleId="TitleChar">
    <w:name w:val="Title Char"/>
    <w:basedOn w:val="DefaultParagraphFont"/>
    <w:link w:val="Title"/>
    <w:uiPriority w:val="10"/>
    <w:rsid w:val="002B2CE9"/>
    <w:rPr>
      <w:rFonts w:ascii="Gill Sans" w:eastAsia="Gill Sans" w:hAnsi="Gill Sans" w:cs="Gill Sans"/>
      <w:color w:val="FFFFFF"/>
      <w:sz w:val="72"/>
      <w:szCs w:val="72"/>
    </w:rPr>
  </w:style>
  <w:style w:type="paragraph" w:styleId="Subtitle">
    <w:name w:val="Subtitle"/>
    <w:basedOn w:val="Normal"/>
    <w:next w:val="Normal"/>
    <w:link w:val="SubtitleChar"/>
    <w:uiPriority w:val="11"/>
    <w:qFormat/>
    <w:rsid w:val="002B2CE9"/>
    <w:pPr>
      <w:spacing w:before="240" w:after="0" w:line="240" w:lineRule="auto"/>
      <w:ind w:left="74" w:right="164"/>
    </w:pPr>
    <w:rPr>
      <w:rFonts w:ascii="Gill Sans" w:eastAsia="Gill Sans" w:hAnsi="Gill Sans" w:cs="Gill Sans"/>
      <w:b/>
      <w:color w:val="FFFFFF"/>
      <w:sz w:val="32"/>
      <w:szCs w:val="32"/>
    </w:rPr>
  </w:style>
  <w:style w:type="character" w:customStyle="1" w:styleId="SubtitleChar">
    <w:name w:val="Subtitle Char"/>
    <w:basedOn w:val="DefaultParagraphFont"/>
    <w:link w:val="Subtitle"/>
    <w:uiPriority w:val="11"/>
    <w:rsid w:val="002B2CE9"/>
    <w:rPr>
      <w:rFonts w:ascii="Gill Sans" w:eastAsia="Gill Sans" w:hAnsi="Gill Sans" w:cs="Gill Sans"/>
      <w:b/>
      <w:color w:val="FFFFFF"/>
      <w:sz w:val="32"/>
      <w:szCs w:val="32"/>
    </w:rPr>
  </w:style>
  <w:style w:type="table" w:styleId="GridTable4-Accent6">
    <w:name w:val="Grid Table 4 Accent 6"/>
    <w:basedOn w:val="TableNormal"/>
    <w:uiPriority w:val="49"/>
    <w:rsid w:val="005275A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6">
    <w:name w:val="List Table 4 Accent 6"/>
    <w:basedOn w:val="TableNormal"/>
    <w:uiPriority w:val="49"/>
    <w:rsid w:val="005275A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945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3B"/>
  </w:style>
  <w:style w:type="paragraph" w:styleId="Footer">
    <w:name w:val="footer"/>
    <w:basedOn w:val="Normal"/>
    <w:link w:val="FooterChar"/>
    <w:uiPriority w:val="99"/>
    <w:unhideWhenUsed/>
    <w:rsid w:val="00945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3B"/>
  </w:style>
  <w:style w:type="character" w:styleId="CommentReference">
    <w:name w:val="annotation reference"/>
    <w:basedOn w:val="DefaultParagraphFont"/>
    <w:uiPriority w:val="99"/>
    <w:semiHidden/>
    <w:unhideWhenUsed/>
    <w:rsid w:val="004F6B66"/>
    <w:rPr>
      <w:sz w:val="16"/>
      <w:szCs w:val="16"/>
    </w:rPr>
  </w:style>
  <w:style w:type="paragraph" w:styleId="CommentText">
    <w:name w:val="annotation text"/>
    <w:basedOn w:val="Normal"/>
    <w:link w:val="CommentTextChar"/>
    <w:uiPriority w:val="99"/>
    <w:semiHidden/>
    <w:unhideWhenUsed/>
    <w:rsid w:val="004F6B66"/>
    <w:pPr>
      <w:spacing w:line="240" w:lineRule="auto"/>
    </w:pPr>
    <w:rPr>
      <w:sz w:val="20"/>
      <w:szCs w:val="20"/>
    </w:rPr>
  </w:style>
  <w:style w:type="character" w:customStyle="1" w:styleId="CommentTextChar">
    <w:name w:val="Comment Text Char"/>
    <w:basedOn w:val="DefaultParagraphFont"/>
    <w:link w:val="CommentText"/>
    <w:uiPriority w:val="99"/>
    <w:semiHidden/>
    <w:rsid w:val="004F6B66"/>
    <w:rPr>
      <w:sz w:val="20"/>
      <w:szCs w:val="20"/>
    </w:rPr>
  </w:style>
  <w:style w:type="paragraph" w:styleId="CommentSubject">
    <w:name w:val="annotation subject"/>
    <w:basedOn w:val="CommentText"/>
    <w:next w:val="CommentText"/>
    <w:link w:val="CommentSubjectChar"/>
    <w:uiPriority w:val="99"/>
    <w:semiHidden/>
    <w:unhideWhenUsed/>
    <w:rsid w:val="001E627F"/>
    <w:rPr>
      <w:b/>
      <w:bCs/>
    </w:rPr>
  </w:style>
  <w:style w:type="character" w:customStyle="1" w:styleId="CommentSubjectChar">
    <w:name w:val="Comment Subject Char"/>
    <w:basedOn w:val="CommentTextChar"/>
    <w:link w:val="CommentSubject"/>
    <w:uiPriority w:val="99"/>
    <w:semiHidden/>
    <w:rsid w:val="001E627F"/>
    <w:rPr>
      <w:b/>
      <w:bCs/>
      <w:sz w:val="20"/>
      <w:szCs w:val="20"/>
    </w:rPr>
  </w:style>
  <w:style w:type="paragraph" w:styleId="BalloonText">
    <w:name w:val="Balloon Text"/>
    <w:basedOn w:val="Normal"/>
    <w:link w:val="BalloonTextChar"/>
    <w:uiPriority w:val="99"/>
    <w:semiHidden/>
    <w:unhideWhenUsed/>
    <w:rsid w:val="001E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7F"/>
    <w:rPr>
      <w:rFonts w:ascii="Segoe UI" w:hAnsi="Segoe UI" w:cs="Segoe UI"/>
      <w:sz w:val="18"/>
      <w:szCs w:val="18"/>
    </w:rPr>
  </w:style>
  <w:style w:type="paragraph" w:styleId="NormalWeb">
    <w:name w:val="Normal (Web)"/>
    <w:basedOn w:val="Normal"/>
    <w:uiPriority w:val="99"/>
    <w:semiHidden/>
    <w:unhideWhenUsed/>
    <w:rsid w:val="00EF53BB"/>
    <w:pPr>
      <w:spacing w:before="100" w:beforeAutospacing="1" w:after="100" w:afterAutospacing="1" w:line="240" w:lineRule="auto"/>
    </w:pPr>
    <w:rPr>
      <w:rFonts w:ascii="Times New Roman" w:eastAsiaTheme="minorEastAsia"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1675">
      <w:bodyDiv w:val="1"/>
      <w:marLeft w:val="0"/>
      <w:marRight w:val="0"/>
      <w:marTop w:val="0"/>
      <w:marBottom w:val="0"/>
      <w:divBdr>
        <w:top w:val="none" w:sz="0" w:space="0" w:color="auto"/>
        <w:left w:val="none" w:sz="0" w:space="0" w:color="auto"/>
        <w:bottom w:val="none" w:sz="0" w:space="0" w:color="auto"/>
        <w:right w:val="none" w:sz="0" w:space="0" w:color="auto"/>
      </w:divBdr>
    </w:div>
    <w:div w:id="183793245">
      <w:bodyDiv w:val="1"/>
      <w:marLeft w:val="0"/>
      <w:marRight w:val="0"/>
      <w:marTop w:val="0"/>
      <w:marBottom w:val="0"/>
      <w:divBdr>
        <w:top w:val="none" w:sz="0" w:space="0" w:color="auto"/>
        <w:left w:val="none" w:sz="0" w:space="0" w:color="auto"/>
        <w:bottom w:val="none" w:sz="0" w:space="0" w:color="auto"/>
        <w:right w:val="none" w:sz="0" w:space="0" w:color="auto"/>
      </w:divBdr>
    </w:div>
    <w:div w:id="185677677">
      <w:bodyDiv w:val="1"/>
      <w:marLeft w:val="0"/>
      <w:marRight w:val="0"/>
      <w:marTop w:val="0"/>
      <w:marBottom w:val="0"/>
      <w:divBdr>
        <w:top w:val="none" w:sz="0" w:space="0" w:color="auto"/>
        <w:left w:val="none" w:sz="0" w:space="0" w:color="auto"/>
        <w:bottom w:val="none" w:sz="0" w:space="0" w:color="auto"/>
        <w:right w:val="none" w:sz="0" w:space="0" w:color="auto"/>
      </w:divBdr>
    </w:div>
    <w:div w:id="276639180">
      <w:bodyDiv w:val="1"/>
      <w:marLeft w:val="0"/>
      <w:marRight w:val="0"/>
      <w:marTop w:val="0"/>
      <w:marBottom w:val="0"/>
      <w:divBdr>
        <w:top w:val="none" w:sz="0" w:space="0" w:color="auto"/>
        <w:left w:val="none" w:sz="0" w:space="0" w:color="auto"/>
        <w:bottom w:val="none" w:sz="0" w:space="0" w:color="auto"/>
        <w:right w:val="none" w:sz="0" w:space="0" w:color="auto"/>
      </w:divBdr>
      <w:divsChild>
        <w:div w:id="75397590">
          <w:marLeft w:val="274"/>
          <w:marRight w:val="0"/>
          <w:marTop w:val="0"/>
          <w:marBottom w:val="0"/>
          <w:divBdr>
            <w:top w:val="none" w:sz="0" w:space="0" w:color="auto"/>
            <w:left w:val="none" w:sz="0" w:space="0" w:color="auto"/>
            <w:bottom w:val="none" w:sz="0" w:space="0" w:color="auto"/>
            <w:right w:val="none" w:sz="0" w:space="0" w:color="auto"/>
          </w:divBdr>
        </w:div>
        <w:div w:id="1886021609">
          <w:marLeft w:val="274"/>
          <w:marRight w:val="0"/>
          <w:marTop w:val="0"/>
          <w:marBottom w:val="0"/>
          <w:divBdr>
            <w:top w:val="none" w:sz="0" w:space="0" w:color="auto"/>
            <w:left w:val="none" w:sz="0" w:space="0" w:color="auto"/>
            <w:bottom w:val="none" w:sz="0" w:space="0" w:color="auto"/>
            <w:right w:val="none" w:sz="0" w:space="0" w:color="auto"/>
          </w:divBdr>
        </w:div>
        <w:div w:id="1915124014">
          <w:marLeft w:val="274"/>
          <w:marRight w:val="0"/>
          <w:marTop w:val="0"/>
          <w:marBottom w:val="0"/>
          <w:divBdr>
            <w:top w:val="none" w:sz="0" w:space="0" w:color="auto"/>
            <w:left w:val="none" w:sz="0" w:space="0" w:color="auto"/>
            <w:bottom w:val="none" w:sz="0" w:space="0" w:color="auto"/>
            <w:right w:val="none" w:sz="0" w:space="0" w:color="auto"/>
          </w:divBdr>
        </w:div>
      </w:divsChild>
    </w:div>
    <w:div w:id="380862314">
      <w:bodyDiv w:val="1"/>
      <w:marLeft w:val="0"/>
      <w:marRight w:val="0"/>
      <w:marTop w:val="0"/>
      <w:marBottom w:val="0"/>
      <w:divBdr>
        <w:top w:val="none" w:sz="0" w:space="0" w:color="auto"/>
        <w:left w:val="none" w:sz="0" w:space="0" w:color="auto"/>
        <w:bottom w:val="none" w:sz="0" w:space="0" w:color="auto"/>
        <w:right w:val="none" w:sz="0" w:space="0" w:color="auto"/>
      </w:divBdr>
    </w:div>
    <w:div w:id="525756641">
      <w:bodyDiv w:val="1"/>
      <w:marLeft w:val="0"/>
      <w:marRight w:val="0"/>
      <w:marTop w:val="0"/>
      <w:marBottom w:val="0"/>
      <w:divBdr>
        <w:top w:val="none" w:sz="0" w:space="0" w:color="auto"/>
        <w:left w:val="none" w:sz="0" w:space="0" w:color="auto"/>
        <w:bottom w:val="none" w:sz="0" w:space="0" w:color="auto"/>
        <w:right w:val="none" w:sz="0" w:space="0" w:color="auto"/>
      </w:divBdr>
    </w:div>
    <w:div w:id="595678527">
      <w:bodyDiv w:val="1"/>
      <w:marLeft w:val="0"/>
      <w:marRight w:val="0"/>
      <w:marTop w:val="0"/>
      <w:marBottom w:val="0"/>
      <w:divBdr>
        <w:top w:val="none" w:sz="0" w:space="0" w:color="auto"/>
        <w:left w:val="none" w:sz="0" w:space="0" w:color="auto"/>
        <w:bottom w:val="none" w:sz="0" w:space="0" w:color="auto"/>
        <w:right w:val="none" w:sz="0" w:space="0" w:color="auto"/>
      </w:divBdr>
      <w:divsChild>
        <w:div w:id="1939097371">
          <w:marLeft w:val="274"/>
          <w:marRight w:val="0"/>
          <w:marTop w:val="0"/>
          <w:marBottom w:val="0"/>
          <w:divBdr>
            <w:top w:val="none" w:sz="0" w:space="0" w:color="auto"/>
            <w:left w:val="none" w:sz="0" w:space="0" w:color="auto"/>
            <w:bottom w:val="none" w:sz="0" w:space="0" w:color="auto"/>
            <w:right w:val="none" w:sz="0" w:space="0" w:color="auto"/>
          </w:divBdr>
        </w:div>
        <w:div w:id="1811677263">
          <w:marLeft w:val="274"/>
          <w:marRight w:val="0"/>
          <w:marTop w:val="0"/>
          <w:marBottom w:val="0"/>
          <w:divBdr>
            <w:top w:val="none" w:sz="0" w:space="0" w:color="auto"/>
            <w:left w:val="none" w:sz="0" w:space="0" w:color="auto"/>
            <w:bottom w:val="none" w:sz="0" w:space="0" w:color="auto"/>
            <w:right w:val="none" w:sz="0" w:space="0" w:color="auto"/>
          </w:divBdr>
        </w:div>
        <w:div w:id="1800417237">
          <w:marLeft w:val="274"/>
          <w:marRight w:val="0"/>
          <w:marTop w:val="0"/>
          <w:marBottom w:val="0"/>
          <w:divBdr>
            <w:top w:val="none" w:sz="0" w:space="0" w:color="auto"/>
            <w:left w:val="none" w:sz="0" w:space="0" w:color="auto"/>
            <w:bottom w:val="none" w:sz="0" w:space="0" w:color="auto"/>
            <w:right w:val="none" w:sz="0" w:space="0" w:color="auto"/>
          </w:divBdr>
        </w:div>
      </w:divsChild>
    </w:div>
    <w:div w:id="726496796">
      <w:bodyDiv w:val="1"/>
      <w:marLeft w:val="0"/>
      <w:marRight w:val="0"/>
      <w:marTop w:val="0"/>
      <w:marBottom w:val="0"/>
      <w:divBdr>
        <w:top w:val="none" w:sz="0" w:space="0" w:color="auto"/>
        <w:left w:val="none" w:sz="0" w:space="0" w:color="auto"/>
        <w:bottom w:val="none" w:sz="0" w:space="0" w:color="auto"/>
        <w:right w:val="none" w:sz="0" w:space="0" w:color="auto"/>
      </w:divBdr>
    </w:div>
    <w:div w:id="819536166">
      <w:bodyDiv w:val="1"/>
      <w:marLeft w:val="0"/>
      <w:marRight w:val="0"/>
      <w:marTop w:val="0"/>
      <w:marBottom w:val="0"/>
      <w:divBdr>
        <w:top w:val="none" w:sz="0" w:space="0" w:color="auto"/>
        <w:left w:val="none" w:sz="0" w:space="0" w:color="auto"/>
        <w:bottom w:val="none" w:sz="0" w:space="0" w:color="auto"/>
        <w:right w:val="none" w:sz="0" w:space="0" w:color="auto"/>
      </w:divBdr>
    </w:div>
    <w:div w:id="940449441">
      <w:bodyDiv w:val="1"/>
      <w:marLeft w:val="0"/>
      <w:marRight w:val="0"/>
      <w:marTop w:val="0"/>
      <w:marBottom w:val="0"/>
      <w:divBdr>
        <w:top w:val="none" w:sz="0" w:space="0" w:color="auto"/>
        <w:left w:val="none" w:sz="0" w:space="0" w:color="auto"/>
        <w:bottom w:val="none" w:sz="0" w:space="0" w:color="auto"/>
        <w:right w:val="none" w:sz="0" w:space="0" w:color="auto"/>
      </w:divBdr>
    </w:div>
    <w:div w:id="975527412">
      <w:bodyDiv w:val="1"/>
      <w:marLeft w:val="0"/>
      <w:marRight w:val="0"/>
      <w:marTop w:val="0"/>
      <w:marBottom w:val="0"/>
      <w:divBdr>
        <w:top w:val="none" w:sz="0" w:space="0" w:color="auto"/>
        <w:left w:val="none" w:sz="0" w:space="0" w:color="auto"/>
        <w:bottom w:val="none" w:sz="0" w:space="0" w:color="auto"/>
        <w:right w:val="none" w:sz="0" w:space="0" w:color="auto"/>
      </w:divBdr>
    </w:div>
    <w:div w:id="1335912193">
      <w:bodyDiv w:val="1"/>
      <w:marLeft w:val="0"/>
      <w:marRight w:val="0"/>
      <w:marTop w:val="0"/>
      <w:marBottom w:val="0"/>
      <w:divBdr>
        <w:top w:val="none" w:sz="0" w:space="0" w:color="auto"/>
        <w:left w:val="none" w:sz="0" w:space="0" w:color="auto"/>
        <w:bottom w:val="none" w:sz="0" w:space="0" w:color="auto"/>
        <w:right w:val="none" w:sz="0" w:space="0" w:color="auto"/>
      </w:divBdr>
    </w:div>
    <w:div w:id="1616398729">
      <w:bodyDiv w:val="1"/>
      <w:marLeft w:val="0"/>
      <w:marRight w:val="0"/>
      <w:marTop w:val="0"/>
      <w:marBottom w:val="0"/>
      <w:divBdr>
        <w:top w:val="none" w:sz="0" w:space="0" w:color="auto"/>
        <w:left w:val="none" w:sz="0" w:space="0" w:color="auto"/>
        <w:bottom w:val="none" w:sz="0" w:space="0" w:color="auto"/>
        <w:right w:val="none" w:sz="0" w:space="0" w:color="auto"/>
      </w:divBdr>
    </w:div>
    <w:div w:id="1819684332">
      <w:bodyDiv w:val="1"/>
      <w:marLeft w:val="0"/>
      <w:marRight w:val="0"/>
      <w:marTop w:val="0"/>
      <w:marBottom w:val="0"/>
      <w:divBdr>
        <w:top w:val="none" w:sz="0" w:space="0" w:color="auto"/>
        <w:left w:val="none" w:sz="0" w:space="0" w:color="auto"/>
        <w:bottom w:val="none" w:sz="0" w:space="0" w:color="auto"/>
        <w:right w:val="none" w:sz="0" w:space="0" w:color="auto"/>
      </w:divBdr>
    </w:div>
    <w:div w:id="195389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jpe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sv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7.svg"/><Relationship Id="rId27" Type="http://schemas.openxmlformats.org/officeDocument/2006/relationships/image" Target="media/image12.png"/></Relationships>
</file>

<file path=word/_rels/endnotes.xml.rels><?xml version="1.0" encoding="UTF-8" standalone="yes"?>
<Relationships xmlns="http://schemas.openxmlformats.org/package/2006/relationships"><Relationship Id="rId8" Type="http://schemas.openxmlformats.org/officeDocument/2006/relationships/hyperlink" Target="https://www.orfonline.org/expert-speak/disparity-in-access-to-covid-19-vaccination/" TargetMode="External"/><Relationship Id="rId3" Type="http://schemas.openxmlformats.org/officeDocument/2006/relationships/hyperlink" Target="http://www.covid19india.org" TargetMode="External"/><Relationship Id="rId7" Type="http://schemas.openxmlformats.org/officeDocument/2006/relationships/hyperlink" Target="https://timesofindia.indiatimes.com/india/covid-25-doses-allotted-to-private-hospitals-but-they-account-for-only-7-5-of-total-jabs/articleshow/83217350.cms" TargetMode="External"/><Relationship Id="rId2" Type="http://schemas.openxmlformats.org/officeDocument/2006/relationships/hyperlink" Target="https://www.mohfw.gov.in/pdf/RevisedVaccinationGuidelines.pdf" TargetMode="External"/><Relationship Id="rId1" Type="http://schemas.openxmlformats.org/officeDocument/2006/relationships/hyperlink" Target="https://www.jhpiego.org/wp-content/uploads/2020/04/RISE-COVID-19-Response-Brief.pdf" TargetMode="External"/><Relationship Id="rId6" Type="http://schemas.openxmlformats.org/officeDocument/2006/relationships/hyperlink" Target="https://timesofindia.indiatimes.com/india/covid-19-since-may-1-private-sector-gave-7-of-jabs-despite-25-quota/articleshow/84778026.cms" TargetMode="External"/><Relationship Id="rId5" Type="http://schemas.openxmlformats.org/officeDocument/2006/relationships/hyperlink" Target="https://www.expresspharma.in/covid19-updates/private-sector-expresses-willingness-to-partner-with-government-for-covid-19-vaccine-administration/" TargetMode="External"/><Relationship Id="rId4" Type="http://schemas.openxmlformats.org/officeDocument/2006/relationships/hyperlink" Target="https://ourworldindata.org/covid-vaccin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bc7fdb-94a0-4550-9262-59b9a1e24eae">
      <UserInfo>
        <DisplayName/>
        <AccountId xsi:nil="true"/>
        <AccountType/>
      </UserInfo>
    </SharedWithUsers>
    <MediaLengthInSeconds xmlns="0c1413a2-014c-4f8d-95c9-219594620d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60CE27D5AB4543A573315B011C6C7D" ma:contentTypeVersion="13" ma:contentTypeDescription="Create a new document." ma:contentTypeScope="" ma:versionID="66a5e2e3bda8a813647ad14726da67d4">
  <xsd:schema xmlns:xsd="http://www.w3.org/2001/XMLSchema" xmlns:xs="http://www.w3.org/2001/XMLSchema" xmlns:p="http://schemas.microsoft.com/office/2006/metadata/properties" xmlns:ns2="0c1413a2-014c-4f8d-95c9-219594620d4d" xmlns:ns3="c6bc7fdb-94a0-4550-9262-59b9a1e24eae" targetNamespace="http://schemas.microsoft.com/office/2006/metadata/properties" ma:root="true" ma:fieldsID="f6273a6cf95cbe05957f653fca978236" ns2:_="" ns3:_="">
    <xsd:import namespace="0c1413a2-014c-4f8d-95c9-219594620d4d"/>
    <xsd:import namespace="c6bc7fdb-94a0-4550-9262-59b9a1e24e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13a2-014c-4f8d-95c9-21959462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bc7fdb-94a0-4550-9262-59b9a1e24e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A0A6-8C82-4687-A120-6703D1CA309C}">
  <ds:schemaRefs>
    <ds:schemaRef ds:uri="http://purl.org/dc/elements/1.1/"/>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657ba1d4-03ac-40f3-8507-832807fda431"/>
  </ds:schemaRefs>
</ds:datastoreItem>
</file>

<file path=customXml/itemProps2.xml><?xml version="1.0" encoding="utf-8"?>
<ds:datastoreItem xmlns:ds="http://schemas.openxmlformats.org/officeDocument/2006/customXml" ds:itemID="{9925A55A-D3F9-4675-99B5-13C4B25AB5C7}"/>
</file>

<file path=customXml/itemProps3.xml><?xml version="1.0" encoding="utf-8"?>
<ds:datastoreItem xmlns:ds="http://schemas.openxmlformats.org/officeDocument/2006/customXml" ds:itemID="{3307DF44-818A-4D61-A8E9-5CA64D3B3936}">
  <ds:schemaRefs>
    <ds:schemaRef ds:uri="http://schemas.microsoft.com/sharepoint/v3/contenttype/forms"/>
  </ds:schemaRefs>
</ds:datastoreItem>
</file>

<file path=customXml/itemProps4.xml><?xml version="1.0" encoding="utf-8"?>
<ds:datastoreItem xmlns:ds="http://schemas.openxmlformats.org/officeDocument/2006/customXml" ds:itemID="{38A19E94-3D3B-4445-9A66-C1C5F3FA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25</Pages>
  <Words>7022</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Jain</dc:creator>
  <cp:keywords/>
  <dc:description/>
  <cp:lastModifiedBy>Prem Singh</cp:lastModifiedBy>
  <cp:revision>14</cp:revision>
  <dcterms:created xsi:type="dcterms:W3CDTF">2021-08-20T08:10:00Z</dcterms:created>
  <dcterms:modified xsi:type="dcterms:W3CDTF">2021-08-25T18:21:00Z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0x010100F660CE27D5AB4543A573315B011C6C7D</vt:lpwstr>
  </property>
  <property fmtid="{D5CDD505-2E9C-101B-9397-08002B2CF9AE}" pid="3" name="Order">
    <vt:r8>8908600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